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B" w:rsidRPr="00155656" w:rsidRDefault="00565BFB" w:rsidP="00565BFB">
      <w:pPr>
        <w:widowControl w:val="0"/>
        <w:autoSpaceDE w:val="0"/>
        <w:autoSpaceDN w:val="0"/>
        <w:adjustRightInd w:val="0"/>
        <w:spacing w:before="100" w:beforeAutospacing="1"/>
        <w:ind w:left="142" w:hanging="142"/>
        <w:jc w:val="center"/>
        <w:rPr>
          <w:sz w:val="20"/>
          <w:szCs w:val="20"/>
          <w:lang w:val="uk-UA"/>
        </w:rPr>
      </w:pPr>
      <w:r w:rsidRPr="00155656">
        <w:rPr>
          <w:noProof/>
          <w:sz w:val="20"/>
          <w:szCs w:val="20"/>
        </w:rPr>
        <w:drawing>
          <wp:inline distT="0" distB="0" distL="0" distR="0">
            <wp:extent cx="5334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336"/>
        <w:gridCol w:w="3689"/>
      </w:tblGrid>
      <w:tr w:rsidR="00565BFB" w:rsidRPr="00155656" w:rsidTr="00F94701">
        <w:tc>
          <w:tcPr>
            <w:tcW w:w="3227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АДМІНІСТРАЦІЯ КРАСНМАКСЬКОГО С</w:t>
            </w:r>
            <w:r w:rsidRPr="00155656"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 xml:space="preserve">ЛЬСЬКОГО ПОСЕЛЕННЯ </w:t>
            </w:r>
            <w:r w:rsidRPr="00155656">
              <w:rPr>
                <w:rFonts w:cs="Arial"/>
                <w:b/>
                <w:bCs/>
                <w:sz w:val="20"/>
                <w:szCs w:val="20"/>
              </w:rPr>
              <w:t xml:space="preserve">БАХЧИСАРАЙСЬКОГО 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КЪЫРЫМ ДЖУМХУРИЕТИ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БАГЪЧАСАРАЙ ОЛЬГЕСИ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65BFB" w:rsidRPr="00155656" w:rsidRDefault="00565BFB" w:rsidP="00565BFB">
      <w:pPr>
        <w:widowControl w:val="0"/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cs="Arial"/>
          <w:b/>
          <w:bCs/>
          <w:noProof/>
          <w:sz w:val="20"/>
          <w:szCs w:val="20"/>
        </w:rPr>
      </w:pPr>
    </w:p>
    <w:p w:rsidR="00565BFB" w:rsidRPr="005B4BC5" w:rsidRDefault="00565BFB" w:rsidP="00565BFB">
      <w:pPr>
        <w:widowControl w:val="0"/>
        <w:autoSpaceDE w:val="0"/>
        <w:autoSpaceDN w:val="0"/>
        <w:adjustRightInd w:val="0"/>
        <w:spacing w:before="140"/>
        <w:ind w:right="567"/>
        <w:jc w:val="center"/>
        <w:rPr>
          <w:rFonts w:cs="Arial"/>
          <w:b/>
          <w:bCs/>
          <w:noProof/>
          <w:sz w:val="18"/>
          <w:szCs w:val="18"/>
        </w:rPr>
      </w:pPr>
      <w:r w:rsidRPr="005B4BC5">
        <w:rPr>
          <w:rFonts w:cs="Arial"/>
          <w:b/>
          <w:bCs/>
          <w:noProof/>
          <w:sz w:val="18"/>
          <w:szCs w:val="18"/>
        </w:rPr>
        <w:t xml:space="preserve">ул. Центральная ,1, с. Красный Мак, Бахчисарайский район, 298464, тел/факс 5-07-40,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e</w:t>
      </w:r>
      <w:r w:rsidRPr="005B4BC5">
        <w:rPr>
          <w:rFonts w:cs="Arial"/>
          <w:b/>
          <w:bCs/>
          <w:noProof/>
          <w:sz w:val="18"/>
          <w:szCs w:val="18"/>
        </w:rPr>
        <w:t>-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 xml:space="preserve">: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kmsovet</w:t>
      </w:r>
      <w:r w:rsidRPr="005B4BC5">
        <w:rPr>
          <w:rFonts w:cs="Arial"/>
          <w:b/>
          <w:bCs/>
          <w:noProof/>
          <w:sz w:val="18"/>
          <w:szCs w:val="18"/>
        </w:rPr>
        <w:t>@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>.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ru</w:t>
      </w:r>
    </w:p>
    <w:p w:rsidR="00565BFB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Pr="006E35D3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Default="009B6547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565BFB" w:rsidRPr="003C15D2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CA773D" w:rsidRDefault="00CA773D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A773D" w:rsidRPr="00D71C29" w:rsidRDefault="00D71C29" w:rsidP="00CA773D">
      <w:pPr>
        <w:ind w:left="-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281DE8">
        <w:rPr>
          <w:rFonts w:eastAsia="Calibri"/>
          <w:bCs/>
          <w:sz w:val="28"/>
          <w:szCs w:val="28"/>
          <w:lang w:eastAsia="en-US"/>
        </w:rPr>
        <w:t>28.12.2015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="004F78C7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</w:t>
      </w:r>
      <w:r w:rsidR="00281DE8">
        <w:rPr>
          <w:rFonts w:eastAsia="Calibri"/>
          <w:bCs/>
          <w:sz w:val="28"/>
          <w:szCs w:val="28"/>
          <w:lang w:eastAsia="en-US"/>
        </w:rPr>
        <w:t xml:space="preserve">      </w:t>
      </w:r>
      <w:r w:rsidR="00A8390D">
        <w:rPr>
          <w:rFonts w:eastAsia="Calibri"/>
          <w:bCs/>
          <w:sz w:val="28"/>
          <w:szCs w:val="28"/>
          <w:lang w:eastAsia="en-US"/>
        </w:rPr>
        <w:t>№ 72</w:t>
      </w:r>
      <w:r w:rsidR="000174A6" w:rsidRPr="000174A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71C29" w:rsidRPr="00A8390D" w:rsidRDefault="00D71C29" w:rsidP="00785ABF">
      <w:pPr>
        <w:pStyle w:val="1"/>
        <w:spacing w:before="0"/>
        <w:jc w:val="left"/>
        <w:rPr>
          <w:rFonts w:ascii="Times New Roman" w:eastAsia="Calibri" w:hAnsi="Times New Roman"/>
          <w:sz w:val="28"/>
          <w:szCs w:val="28"/>
          <w:u w:val="none"/>
          <w:lang w:eastAsia="en-US"/>
        </w:rPr>
      </w:pPr>
    </w:p>
    <w:p w:rsidR="00A8390D" w:rsidRDefault="00A8390D" w:rsidP="00A8390D">
      <w:pPr>
        <w:jc w:val="both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 xml:space="preserve">Об утверждении Плана противодействия </w:t>
      </w:r>
    </w:p>
    <w:p w:rsidR="00A8390D" w:rsidRDefault="00A8390D" w:rsidP="00A8390D">
      <w:pPr>
        <w:jc w:val="both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 xml:space="preserve">экстремистской деятельности на территории </w:t>
      </w:r>
    </w:p>
    <w:p w:rsidR="00A8390D" w:rsidRDefault="00A8390D" w:rsidP="00A839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Красномакского сельского поселения</w:t>
      </w:r>
    </w:p>
    <w:p w:rsidR="00A8390D" w:rsidRPr="00A8390D" w:rsidRDefault="00A8390D" w:rsidP="00A839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Бахчисарайского района Республики Крым</w:t>
      </w:r>
      <w:r w:rsidRPr="00A8390D">
        <w:rPr>
          <w:b/>
          <w:sz w:val="28"/>
          <w:szCs w:val="28"/>
        </w:rPr>
        <w:t xml:space="preserve"> </w:t>
      </w:r>
    </w:p>
    <w:p w:rsidR="00A8390D" w:rsidRPr="00A8390D" w:rsidRDefault="00A8390D" w:rsidP="00A8390D">
      <w:pPr>
        <w:jc w:val="both"/>
        <w:rPr>
          <w:sz w:val="28"/>
          <w:szCs w:val="28"/>
        </w:rPr>
      </w:pPr>
      <w:r w:rsidRPr="00A8390D">
        <w:rPr>
          <w:sz w:val="28"/>
          <w:szCs w:val="28"/>
        </w:rPr>
        <w:t xml:space="preserve">            </w:t>
      </w:r>
    </w:p>
    <w:p w:rsidR="00A8390D" w:rsidRPr="00A8390D" w:rsidRDefault="00A8390D" w:rsidP="00A8390D">
      <w:pPr>
        <w:ind w:firstLine="567"/>
        <w:jc w:val="both"/>
        <w:rPr>
          <w:b/>
          <w:sz w:val="28"/>
          <w:szCs w:val="28"/>
        </w:rPr>
      </w:pPr>
      <w:r w:rsidRPr="00A8390D">
        <w:rPr>
          <w:sz w:val="28"/>
          <w:szCs w:val="28"/>
        </w:rPr>
        <w:t xml:space="preserve">В соответствии с Федеральным законом «О гражданстве Российской Федерации» от 31 мая 2002 года № 62-ФЗ, Федеральным законом от 18 июля 2006 № 109-ФЗ «О миграционном учете иностранных граждан и лиц без гражданства в Российской Федерации», Федеральным законом от 25 июля 2002 № 115-ФЗ «О правовом положении иностранных граждан в Российской Федерации», Федеральными законами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Указом президента Российской Федерации от 15.02.2006 № 116 «О мерах по противодействию терроризму», Указом президента Российской Федерации от 12.05.2009 № 537 «Стратегия национальной безопасности Российской Федерации до 2020 года», Жилищного кодекса Российской Федерации, в целях противодействия экстремистской деятельности на территории </w:t>
      </w:r>
      <w:r>
        <w:rPr>
          <w:sz w:val="28"/>
          <w:szCs w:val="28"/>
        </w:rPr>
        <w:t>Красномакского</w:t>
      </w:r>
      <w:r w:rsidRPr="00A8390D">
        <w:rPr>
          <w:sz w:val="28"/>
          <w:szCs w:val="28"/>
        </w:rPr>
        <w:t xml:space="preserve"> сельского  поселения</w:t>
      </w:r>
      <w:r w:rsidRPr="00A8390D">
        <w:rPr>
          <w:b/>
          <w:sz w:val="28"/>
          <w:szCs w:val="28"/>
        </w:rPr>
        <w:t xml:space="preserve">, </w:t>
      </w:r>
      <w:r w:rsidRPr="00A8390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Красномакского </w:t>
      </w:r>
      <w:r w:rsidRPr="00A8390D">
        <w:rPr>
          <w:sz w:val="28"/>
          <w:szCs w:val="28"/>
        </w:rPr>
        <w:t xml:space="preserve">сельского поселения  </w:t>
      </w: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  <w:r w:rsidRPr="00A8390D">
        <w:rPr>
          <w:b/>
          <w:sz w:val="28"/>
          <w:szCs w:val="28"/>
        </w:rPr>
        <w:t>ПОСТАНОВЛЯЕТ</w:t>
      </w:r>
      <w:r w:rsidRPr="00A8390D">
        <w:rPr>
          <w:sz w:val="28"/>
          <w:szCs w:val="28"/>
        </w:rPr>
        <w:t>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1. Утвердить план мероприятий по противодействию экстремистской деятельности и нелегальной миграции в сельском поселении (Приложение № 1).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2. Утвердить состав комиссии по противодействию экстремистской деятельности и нелегальной миграции в сельском поселении (Приложение № 2).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 xml:space="preserve"> </w:t>
      </w:r>
    </w:p>
    <w:p w:rsidR="00A8390D" w:rsidRDefault="00A8390D" w:rsidP="00A83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сельского совета – </w:t>
      </w:r>
    </w:p>
    <w:p w:rsidR="00A8390D" w:rsidRDefault="00A8390D" w:rsidP="00A83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8390D" w:rsidRPr="00A8390D" w:rsidRDefault="00A8390D" w:rsidP="00A8390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Красномакского сельского поселения                                                       Клименко А.В.</w:t>
      </w:r>
    </w:p>
    <w:p w:rsidR="00A8390D" w:rsidRPr="00A8390D" w:rsidRDefault="00A8390D" w:rsidP="00A8390D">
      <w:pPr>
        <w:ind w:firstLine="567"/>
        <w:jc w:val="right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lastRenderedPageBreak/>
        <w:t>Приложение № 1</w:t>
      </w:r>
    </w:p>
    <w:p w:rsidR="00A8390D" w:rsidRPr="00A8390D" w:rsidRDefault="00A8390D" w:rsidP="00A8390D">
      <w:pPr>
        <w:ind w:firstLine="567"/>
        <w:jc w:val="right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к постановлению администрации</w:t>
      </w:r>
    </w:p>
    <w:p w:rsidR="00A8390D" w:rsidRPr="00A8390D" w:rsidRDefault="00A8390D" w:rsidP="00A8390D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28.12.2015 г. № 72</w:t>
      </w:r>
    </w:p>
    <w:p w:rsidR="00A8390D" w:rsidRDefault="00A8390D" w:rsidP="00A8390D">
      <w:pPr>
        <w:ind w:firstLine="567"/>
        <w:jc w:val="center"/>
        <w:rPr>
          <w:b/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План мероприятий</w:t>
      </w: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по противодействию нелегальной миграции</w:t>
      </w: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 xml:space="preserve">в сельском поселении  </w:t>
      </w: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1. Характеристика проблемы</w:t>
      </w: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 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  <w:r w:rsidRPr="00A8390D">
        <w:rPr>
          <w:b/>
          <w:sz w:val="28"/>
          <w:szCs w:val="28"/>
        </w:rPr>
        <w:t>2. Цели и задачи мероприятий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Основными целями плана мероприятий являются: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поселения;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противодействия незаконной миграции.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lastRenderedPageBreak/>
        <w:t>Реализацию мероприятий предполагается осуществить в течение 2-х лет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Для достижения поставленных целей плана мероприятий предусмотрено: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  <w:r w:rsidRPr="00A8390D">
        <w:rPr>
          <w:b/>
          <w:sz w:val="28"/>
          <w:szCs w:val="28"/>
        </w:rPr>
        <w:t>3. Ожидаемые результаты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Реализация плана позволит: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A8390D" w:rsidRPr="00A8390D" w:rsidRDefault="00A8390D" w:rsidP="00A8390D">
      <w:pPr>
        <w:ind w:firstLine="567"/>
        <w:jc w:val="both"/>
        <w:rPr>
          <w:b/>
          <w:sz w:val="28"/>
          <w:szCs w:val="28"/>
        </w:rPr>
      </w:pPr>
      <w:r w:rsidRPr="00A8390D">
        <w:rPr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A8390D" w:rsidRPr="00A8390D" w:rsidRDefault="00A8390D" w:rsidP="00A8390D">
      <w:pPr>
        <w:ind w:firstLine="567"/>
        <w:jc w:val="both"/>
        <w:rPr>
          <w:b/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  <w:r w:rsidRPr="00A8390D">
        <w:rPr>
          <w:b/>
          <w:sz w:val="28"/>
          <w:szCs w:val="28"/>
        </w:rPr>
        <w:t>4. Перечень мероприятий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Основные мероприятия включают: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ab/>
        <w:t>- формирование общественного мнен</w:t>
      </w:r>
      <w:r w:rsidR="00D16135">
        <w:rPr>
          <w:sz w:val="28"/>
          <w:szCs w:val="28"/>
        </w:rPr>
        <w:t xml:space="preserve">ия, способствующего адаптации и </w:t>
      </w:r>
      <w:proofErr w:type="gramStart"/>
      <w:r w:rsidR="00D16135">
        <w:rPr>
          <w:sz w:val="28"/>
          <w:szCs w:val="28"/>
        </w:rPr>
        <w:t xml:space="preserve">интеграции законных </w:t>
      </w:r>
      <w:r w:rsidRPr="00A8390D">
        <w:rPr>
          <w:sz w:val="28"/>
          <w:szCs w:val="28"/>
        </w:rPr>
        <w:t>мигрантов</w:t>
      </w:r>
      <w:proofErr w:type="gramEnd"/>
      <w:r w:rsidRPr="00A8390D">
        <w:rPr>
          <w:sz w:val="28"/>
          <w:szCs w:val="28"/>
        </w:rPr>
        <w:t xml:space="preserve"> и пресечению нелегальной миграции.</w:t>
      </w: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  <w:r w:rsidRPr="00A8390D">
        <w:rPr>
          <w:b/>
          <w:sz w:val="28"/>
          <w:szCs w:val="28"/>
        </w:rPr>
        <w:t>5. Сроки реализации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Срок реализации пл</w:t>
      </w:r>
      <w:r w:rsidR="00E07D90">
        <w:rPr>
          <w:sz w:val="28"/>
          <w:szCs w:val="28"/>
        </w:rPr>
        <w:t>ана мероприятий – с 2016 по 2018</w:t>
      </w:r>
      <w:r w:rsidRPr="00A8390D">
        <w:rPr>
          <w:sz w:val="28"/>
          <w:szCs w:val="28"/>
        </w:rPr>
        <w:t xml:space="preserve"> год.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sz w:val="28"/>
          <w:szCs w:val="28"/>
        </w:rPr>
      </w:pPr>
      <w:r w:rsidRPr="00A8390D">
        <w:rPr>
          <w:b/>
          <w:sz w:val="28"/>
          <w:szCs w:val="28"/>
        </w:rPr>
        <w:t>6. Описание последствий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поселении, а также формированию у жителей терпимого отношения к мигрантам.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  <w:r w:rsidRPr="00A8390D">
        <w:rPr>
          <w:sz w:val="28"/>
          <w:szCs w:val="28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поселения и решения острых социальных проблем.</w:t>
      </w: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both"/>
        <w:rPr>
          <w:sz w:val="28"/>
          <w:szCs w:val="28"/>
        </w:rPr>
      </w:pP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lastRenderedPageBreak/>
        <w:t>ПЛАН МЕРОПРИЯТИЙ</w:t>
      </w: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по противодействию экстремистской деятельности и нелегальной миграции</w:t>
      </w:r>
    </w:p>
    <w:p w:rsidR="00A8390D" w:rsidRPr="00A8390D" w:rsidRDefault="00A8390D" w:rsidP="00A8390D">
      <w:pPr>
        <w:ind w:firstLine="567"/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в сельском поселении</w:t>
      </w:r>
    </w:p>
    <w:p w:rsidR="00A8390D" w:rsidRPr="00A8390D" w:rsidRDefault="00A8390D" w:rsidP="00A839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08"/>
        <w:gridCol w:w="1804"/>
        <w:gridCol w:w="2623"/>
      </w:tblGrid>
      <w:tr w:rsidR="00A8390D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0D" w:rsidRPr="00A8390D" w:rsidRDefault="00A8390D" w:rsidP="001D3EF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8390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0D" w:rsidRPr="00A8390D" w:rsidRDefault="00A8390D" w:rsidP="001D3EF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8390D">
              <w:rPr>
                <w:b/>
                <w:sz w:val="28"/>
                <w:szCs w:val="28"/>
              </w:rPr>
              <w:t>Проводимые мероприятия</w:t>
            </w:r>
          </w:p>
          <w:p w:rsidR="00A8390D" w:rsidRPr="00A8390D" w:rsidRDefault="00A8390D" w:rsidP="001D3EF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0D" w:rsidRPr="00A8390D" w:rsidRDefault="00A8390D" w:rsidP="001D3EF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8390D">
              <w:rPr>
                <w:b/>
                <w:sz w:val="28"/>
                <w:szCs w:val="28"/>
              </w:rPr>
              <w:t>Сроки выполнения</w:t>
            </w:r>
          </w:p>
          <w:p w:rsidR="00A8390D" w:rsidRPr="00A8390D" w:rsidRDefault="00A8390D" w:rsidP="001D3EF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0D" w:rsidRPr="00A8390D" w:rsidRDefault="00A8390D" w:rsidP="001D3EF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8390D">
              <w:rPr>
                <w:b/>
                <w:sz w:val="28"/>
                <w:szCs w:val="28"/>
              </w:rPr>
              <w:t>Ответственные</w:t>
            </w:r>
          </w:p>
          <w:p w:rsidR="00A8390D" w:rsidRPr="00A8390D" w:rsidRDefault="00A8390D" w:rsidP="001D3EF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A8390D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0D" w:rsidRPr="00A8390D" w:rsidRDefault="00A8390D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0D" w:rsidRPr="00A8390D" w:rsidRDefault="00A8390D" w:rsidP="001D3EF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0D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A8390D" w:rsidRPr="00E90982" w:rsidRDefault="00E90982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E90982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E90982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Совместно с центром занятости населения уточнить перечень предприятий, организаций сельского поселения, которые привлекают инос</w:t>
            </w:r>
            <w:r>
              <w:rPr>
                <w:sz w:val="28"/>
                <w:szCs w:val="28"/>
              </w:rPr>
              <w:t>транную рабочую силу в 2016-2018</w:t>
            </w:r>
            <w:r w:rsidRPr="00A8390D">
              <w:rPr>
                <w:sz w:val="28"/>
                <w:szCs w:val="28"/>
              </w:rPr>
              <w:t xml:space="preserve"> году</w:t>
            </w:r>
            <w:r w:rsidRPr="00A8390D">
              <w:rPr>
                <w:sz w:val="28"/>
                <w:szCs w:val="28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  <w:rPr>
                <w:sz w:val="28"/>
                <w:szCs w:val="28"/>
                <w:lang w:eastAsia="ar-SA"/>
              </w:rPr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  <w:p w:rsidR="00D16135" w:rsidRDefault="00D16135" w:rsidP="00D16135">
            <w:pPr>
              <w:jc w:val="center"/>
            </w:pPr>
            <w:r>
              <w:rPr>
                <w:sz w:val="28"/>
                <w:szCs w:val="28"/>
                <w:lang w:eastAsia="ar-SA"/>
              </w:rPr>
              <w:t>Сотрудники центра занятости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E90982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Осуществить комплекс оперативно-профилактических мероприятий по проверке населенных пунктов, дачных участков и других возможных мест работы и п</w:t>
            </w:r>
            <w:r w:rsidR="00E07D90">
              <w:rPr>
                <w:sz w:val="28"/>
                <w:szCs w:val="28"/>
              </w:rPr>
              <w:t>роживания нелегальных мигрантов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  <w:rPr>
                <w:sz w:val="28"/>
                <w:szCs w:val="28"/>
                <w:lang w:eastAsia="ar-SA"/>
              </w:rPr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Сотрудники миграционной службы</w:t>
            </w:r>
          </w:p>
          <w:p w:rsidR="00D16135" w:rsidRPr="00D16135" w:rsidRDefault="00D16135" w:rsidP="00D16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</w:t>
            </w:r>
            <w:r w:rsidRPr="00D16135">
              <w:rPr>
                <w:sz w:val="28"/>
                <w:szCs w:val="28"/>
              </w:rPr>
              <w:t xml:space="preserve"> полиции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E90982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 xml:space="preserve"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</w:t>
            </w:r>
            <w:r w:rsidRPr="00A8390D">
              <w:rPr>
                <w:sz w:val="28"/>
                <w:szCs w:val="28"/>
              </w:rPr>
              <w:lastRenderedPageBreak/>
              <w:t>деятельность без соответствующего разрешения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D16135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  <w:rPr>
                <w:sz w:val="28"/>
                <w:szCs w:val="28"/>
                <w:lang w:eastAsia="ar-SA"/>
              </w:rPr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Администрация поселения</w:t>
            </w:r>
          </w:p>
          <w:p w:rsidR="00D16135" w:rsidRPr="00D16135" w:rsidRDefault="00D16135" w:rsidP="00D16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Участковый уполномоченный </w:t>
            </w:r>
            <w:r w:rsidRPr="00D16135">
              <w:rPr>
                <w:sz w:val="28"/>
                <w:szCs w:val="28"/>
              </w:rPr>
              <w:t>полиции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D16135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Обеспечить в установленном порядке 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</w:t>
            </w:r>
            <w:r w:rsidR="00D16135">
              <w:rPr>
                <w:sz w:val="28"/>
                <w:szCs w:val="28"/>
                <w:lang w:eastAsia="ar-SA"/>
              </w:rPr>
              <w:t>поселения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D16135" w:rsidP="00E909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 xml:space="preserve">Размещение </w:t>
            </w:r>
            <w:r w:rsidR="00D16135">
              <w:rPr>
                <w:sz w:val="28"/>
                <w:szCs w:val="28"/>
              </w:rPr>
              <w:t>на информационных стендах и на сайте администрации Красномакского сельского поселения</w:t>
            </w:r>
            <w:r w:rsidRPr="00A8390D">
              <w:rPr>
                <w:sz w:val="28"/>
                <w:szCs w:val="28"/>
              </w:rPr>
              <w:t xml:space="preserve"> ант</w:t>
            </w:r>
            <w:r w:rsidR="00D16135">
              <w:rPr>
                <w:sz w:val="28"/>
                <w:szCs w:val="28"/>
              </w:rPr>
              <w:t xml:space="preserve">итеррористической информации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D16135" w:rsidP="00D16135">
            <w:pPr>
              <w:jc w:val="center"/>
            </w:pPr>
            <w:r>
              <w:rPr>
                <w:sz w:val="28"/>
                <w:szCs w:val="28"/>
                <w:lang w:eastAsia="ar-SA"/>
              </w:rPr>
              <w:t>Администрация поселения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D16135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Обсуждение вопроса о миграционной ситуации на собраниях (сходах) граждан в населенных пунктах.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ind w:firstLine="1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>
              <w:rPr>
                <w:sz w:val="28"/>
                <w:szCs w:val="28"/>
                <w:lang w:eastAsia="ar-SA"/>
              </w:rPr>
              <w:t xml:space="preserve"> поселения</w:t>
            </w:r>
          </w:p>
          <w:p w:rsidR="00D16135" w:rsidRDefault="00D16135" w:rsidP="00D16135">
            <w:pPr>
              <w:jc w:val="center"/>
            </w:pPr>
            <w:r>
              <w:rPr>
                <w:sz w:val="28"/>
                <w:szCs w:val="28"/>
                <w:lang w:eastAsia="ar-SA"/>
              </w:rPr>
              <w:t>Сотрудники миграционной службы</w:t>
            </w:r>
          </w:p>
        </w:tc>
      </w:tr>
      <w:tr w:rsidR="00E90982" w:rsidRPr="00A8390D" w:rsidTr="00E9098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82" w:rsidRPr="00A8390D" w:rsidRDefault="00D16135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82" w:rsidRPr="00A8390D" w:rsidRDefault="00E90982" w:rsidP="00E9098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8390D">
              <w:rPr>
                <w:sz w:val="28"/>
                <w:szCs w:val="28"/>
              </w:rPr>
              <w:t>Поддерживать тесную связь с администрацией муниципального района, прокуратурой по данному вопросу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82" w:rsidRPr="00A8390D" w:rsidRDefault="00E90982" w:rsidP="00E9098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35" w:rsidRDefault="00D16135" w:rsidP="00D1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Красномакского сельского совета</w:t>
            </w:r>
          </w:p>
          <w:p w:rsidR="00E90982" w:rsidRDefault="00E90982" w:rsidP="00D16135">
            <w:pPr>
              <w:jc w:val="center"/>
            </w:pPr>
            <w:r w:rsidRPr="00F420CD">
              <w:rPr>
                <w:sz w:val="28"/>
                <w:szCs w:val="28"/>
                <w:lang w:eastAsia="ar-SA"/>
              </w:rPr>
              <w:t>Депутатский состав</w:t>
            </w:r>
            <w:r w:rsidR="00D16135">
              <w:rPr>
                <w:sz w:val="28"/>
                <w:szCs w:val="28"/>
                <w:lang w:eastAsia="ar-SA"/>
              </w:rPr>
              <w:t xml:space="preserve"> поселения</w:t>
            </w:r>
          </w:p>
        </w:tc>
      </w:tr>
    </w:tbl>
    <w:p w:rsidR="00A8390D" w:rsidRPr="00A8390D" w:rsidRDefault="00A8390D" w:rsidP="00A8390D">
      <w:pPr>
        <w:jc w:val="both"/>
        <w:rPr>
          <w:sz w:val="28"/>
          <w:szCs w:val="28"/>
          <w:lang w:eastAsia="ar-SA"/>
        </w:rPr>
      </w:pPr>
      <w:r w:rsidRPr="00A8390D">
        <w:rPr>
          <w:sz w:val="28"/>
          <w:szCs w:val="28"/>
        </w:rPr>
        <w:tab/>
      </w:r>
    </w:p>
    <w:p w:rsidR="00A8390D" w:rsidRPr="00A8390D" w:rsidRDefault="00A8390D" w:rsidP="00A8390D">
      <w:pPr>
        <w:jc w:val="both"/>
        <w:rPr>
          <w:sz w:val="28"/>
          <w:szCs w:val="28"/>
        </w:rPr>
      </w:pPr>
      <w:r w:rsidRPr="00A8390D">
        <w:rPr>
          <w:sz w:val="28"/>
          <w:szCs w:val="28"/>
        </w:rPr>
        <w:t xml:space="preserve"> </w:t>
      </w:r>
    </w:p>
    <w:p w:rsidR="00A8390D" w:rsidRPr="00A8390D" w:rsidRDefault="00A8390D" w:rsidP="00A8390D">
      <w:pPr>
        <w:jc w:val="both"/>
        <w:rPr>
          <w:sz w:val="28"/>
          <w:szCs w:val="28"/>
        </w:rPr>
      </w:pPr>
    </w:p>
    <w:p w:rsidR="00A8390D" w:rsidRPr="00A8390D" w:rsidRDefault="00A8390D" w:rsidP="00A8390D">
      <w:pPr>
        <w:jc w:val="right"/>
        <w:rPr>
          <w:b/>
          <w:sz w:val="28"/>
          <w:szCs w:val="28"/>
        </w:rPr>
      </w:pPr>
    </w:p>
    <w:p w:rsidR="00A8390D" w:rsidRDefault="00A8390D" w:rsidP="00A8390D">
      <w:pPr>
        <w:jc w:val="right"/>
        <w:rPr>
          <w:b/>
          <w:sz w:val="28"/>
          <w:szCs w:val="28"/>
        </w:rPr>
      </w:pPr>
    </w:p>
    <w:p w:rsidR="00A8390D" w:rsidRDefault="00A8390D" w:rsidP="00A8390D">
      <w:pPr>
        <w:jc w:val="right"/>
        <w:rPr>
          <w:b/>
          <w:sz w:val="28"/>
          <w:szCs w:val="28"/>
        </w:rPr>
      </w:pPr>
    </w:p>
    <w:p w:rsidR="00A8390D" w:rsidRDefault="00A8390D" w:rsidP="00A8390D">
      <w:pPr>
        <w:jc w:val="right"/>
        <w:rPr>
          <w:b/>
          <w:sz w:val="28"/>
          <w:szCs w:val="28"/>
        </w:rPr>
      </w:pPr>
    </w:p>
    <w:p w:rsidR="00A8390D" w:rsidRDefault="00A8390D" w:rsidP="00A8390D">
      <w:pPr>
        <w:jc w:val="right"/>
        <w:rPr>
          <w:b/>
          <w:sz w:val="28"/>
          <w:szCs w:val="28"/>
        </w:rPr>
      </w:pPr>
    </w:p>
    <w:p w:rsidR="00D16135" w:rsidRDefault="00D16135" w:rsidP="00D16135">
      <w:pPr>
        <w:rPr>
          <w:b/>
          <w:sz w:val="28"/>
          <w:szCs w:val="28"/>
        </w:rPr>
      </w:pPr>
    </w:p>
    <w:p w:rsidR="00D16135" w:rsidRDefault="00D16135" w:rsidP="00A8390D">
      <w:pPr>
        <w:jc w:val="right"/>
        <w:rPr>
          <w:b/>
          <w:sz w:val="28"/>
          <w:szCs w:val="28"/>
        </w:rPr>
      </w:pPr>
    </w:p>
    <w:p w:rsidR="00A8390D" w:rsidRPr="00A8390D" w:rsidRDefault="00A8390D" w:rsidP="00A8390D">
      <w:pPr>
        <w:jc w:val="right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lastRenderedPageBreak/>
        <w:t>П</w:t>
      </w:r>
      <w:bookmarkStart w:id="0" w:name="_GoBack"/>
      <w:bookmarkEnd w:id="0"/>
      <w:r w:rsidRPr="00A8390D">
        <w:rPr>
          <w:b/>
          <w:sz w:val="28"/>
          <w:szCs w:val="28"/>
        </w:rPr>
        <w:t>риложение № 2</w:t>
      </w:r>
    </w:p>
    <w:p w:rsidR="00A8390D" w:rsidRPr="00A8390D" w:rsidRDefault="00A8390D" w:rsidP="00A8390D">
      <w:pPr>
        <w:jc w:val="right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к постановлению администрации</w:t>
      </w:r>
    </w:p>
    <w:p w:rsidR="00A8390D" w:rsidRPr="00A8390D" w:rsidRDefault="00A8390D" w:rsidP="00A8390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28.12.2015 г. № 72</w:t>
      </w:r>
      <w:r w:rsidRPr="00A8390D">
        <w:rPr>
          <w:b/>
          <w:sz w:val="28"/>
          <w:szCs w:val="28"/>
        </w:rPr>
        <w:t xml:space="preserve"> </w:t>
      </w:r>
    </w:p>
    <w:p w:rsidR="00A8390D" w:rsidRPr="00A8390D" w:rsidRDefault="00A8390D" w:rsidP="00A8390D">
      <w:pPr>
        <w:jc w:val="both"/>
        <w:rPr>
          <w:sz w:val="28"/>
          <w:szCs w:val="28"/>
        </w:rPr>
      </w:pPr>
    </w:p>
    <w:p w:rsidR="00A8390D" w:rsidRPr="00A8390D" w:rsidRDefault="00A8390D" w:rsidP="00A8390D">
      <w:pPr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СОСТАВ</w:t>
      </w:r>
    </w:p>
    <w:p w:rsidR="00A8390D" w:rsidRPr="00A8390D" w:rsidRDefault="00A8390D" w:rsidP="00A8390D">
      <w:pPr>
        <w:jc w:val="center"/>
        <w:rPr>
          <w:b/>
          <w:sz w:val="28"/>
          <w:szCs w:val="28"/>
        </w:rPr>
      </w:pPr>
      <w:r w:rsidRPr="00A8390D">
        <w:rPr>
          <w:b/>
          <w:sz w:val="28"/>
          <w:szCs w:val="28"/>
        </w:rPr>
        <w:t>Комиссии по противодействию экстремистской деятельности и нелегальной миграции в</w:t>
      </w:r>
      <w:r w:rsidR="00703097">
        <w:rPr>
          <w:b/>
          <w:sz w:val="28"/>
          <w:szCs w:val="28"/>
        </w:rPr>
        <w:t xml:space="preserve"> </w:t>
      </w:r>
      <w:proofErr w:type="spellStart"/>
      <w:r w:rsidR="00703097">
        <w:rPr>
          <w:b/>
          <w:sz w:val="28"/>
          <w:szCs w:val="28"/>
        </w:rPr>
        <w:t>Красномакском</w:t>
      </w:r>
      <w:proofErr w:type="spellEnd"/>
      <w:r w:rsidRPr="00A8390D">
        <w:rPr>
          <w:b/>
          <w:sz w:val="28"/>
          <w:szCs w:val="28"/>
        </w:rPr>
        <w:t xml:space="preserve"> сельском поселении</w:t>
      </w:r>
    </w:p>
    <w:p w:rsidR="00A8390D" w:rsidRPr="00B43814" w:rsidRDefault="00A8390D" w:rsidP="00A8390D">
      <w:pPr>
        <w:jc w:val="both"/>
      </w:pPr>
    </w:p>
    <w:p w:rsidR="00281DE8" w:rsidRDefault="00E90982" w:rsidP="00E90982">
      <w:pPr>
        <w:pStyle w:val="a3"/>
        <w:numPr>
          <w:ilvl w:val="0"/>
          <w:numId w:val="15"/>
        </w:num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 Позняк Светлана Александровна</w:t>
      </w:r>
    </w:p>
    <w:p w:rsidR="00E90982" w:rsidRDefault="00E90982" w:rsidP="00E90982">
      <w:pPr>
        <w:pStyle w:val="a3"/>
        <w:numPr>
          <w:ilvl w:val="0"/>
          <w:numId w:val="15"/>
        </w:num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</w:t>
      </w:r>
      <w:r w:rsidR="00E07D90">
        <w:rPr>
          <w:rFonts w:eastAsia="Calibri"/>
          <w:sz w:val="28"/>
          <w:szCs w:val="28"/>
          <w:lang w:eastAsia="en-US"/>
        </w:rPr>
        <w:t xml:space="preserve"> Бук Лидия Артуровна</w:t>
      </w:r>
    </w:p>
    <w:p w:rsidR="00E90982" w:rsidRDefault="00E90982" w:rsidP="00E90982">
      <w:pPr>
        <w:pStyle w:val="a3"/>
        <w:numPr>
          <w:ilvl w:val="0"/>
          <w:numId w:val="15"/>
        </w:num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</w:t>
      </w:r>
      <w:r w:rsidR="00E07D90">
        <w:rPr>
          <w:rFonts w:eastAsia="Calibri"/>
          <w:sz w:val="28"/>
          <w:szCs w:val="28"/>
          <w:lang w:eastAsia="en-US"/>
        </w:rPr>
        <w:t xml:space="preserve"> Попов Владимир Александрович</w:t>
      </w:r>
    </w:p>
    <w:p w:rsidR="00E90982" w:rsidRDefault="00E90982" w:rsidP="00E90982">
      <w:pPr>
        <w:pStyle w:val="a3"/>
        <w:numPr>
          <w:ilvl w:val="0"/>
          <w:numId w:val="15"/>
        </w:num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</w:t>
      </w:r>
      <w:r w:rsidR="00E07D90">
        <w:rPr>
          <w:rFonts w:eastAsia="Calibri"/>
          <w:sz w:val="28"/>
          <w:szCs w:val="28"/>
          <w:lang w:eastAsia="en-US"/>
        </w:rPr>
        <w:t xml:space="preserve"> Макаров Александр Иванович</w:t>
      </w:r>
    </w:p>
    <w:p w:rsidR="00E90982" w:rsidRDefault="00E90982" w:rsidP="00E90982">
      <w:pPr>
        <w:pStyle w:val="a3"/>
        <w:numPr>
          <w:ilvl w:val="0"/>
          <w:numId w:val="15"/>
        </w:num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</w:t>
      </w:r>
      <w:r w:rsidR="00E07D9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07D90">
        <w:rPr>
          <w:rFonts w:eastAsia="Calibri"/>
          <w:sz w:val="28"/>
          <w:szCs w:val="28"/>
          <w:lang w:eastAsia="en-US"/>
        </w:rPr>
        <w:t>Дорогинский</w:t>
      </w:r>
      <w:proofErr w:type="spellEnd"/>
      <w:r w:rsidR="00E07D90">
        <w:rPr>
          <w:rFonts w:eastAsia="Calibri"/>
          <w:sz w:val="28"/>
          <w:szCs w:val="28"/>
          <w:lang w:eastAsia="en-US"/>
        </w:rPr>
        <w:t xml:space="preserve"> Сергей Васильевич</w:t>
      </w:r>
    </w:p>
    <w:p w:rsidR="00E90982" w:rsidRPr="00E90982" w:rsidRDefault="00E90982" w:rsidP="00E90982">
      <w:pPr>
        <w:pStyle w:val="a3"/>
        <w:numPr>
          <w:ilvl w:val="0"/>
          <w:numId w:val="15"/>
        </w:num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</w:t>
      </w:r>
      <w:r w:rsidR="00E07D9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07D90">
        <w:rPr>
          <w:rFonts w:eastAsia="Calibri"/>
          <w:sz w:val="28"/>
          <w:szCs w:val="28"/>
          <w:lang w:eastAsia="en-US"/>
        </w:rPr>
        <w:t>Жилинская</w:t>
      </w:r>
      <w:proofErr w:type="spellEnd"/>
      <w:r w:rsidR="00E07D90">
        <w:rPr>
          <w:rFonts w:eastAsia="Calibri"/>
          <w:sz w:val="28"/>
          <w:szCs w:val="28"/>
          <w:lang w:eastAsia="en-US"/>
        </w:rPr>
        <w:t xml:space="preserve"> Людмила Павловна</w:t>
      </w:r>
    </w:p>
    <w:sectPr w:rsidR="00E90982" w:rsidRPr="00E90982" w:rsidSect="00A839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0000390C"/>
    <w:lvl w:ilvl="0" w:tplc="00000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F6253B"/>
    <w:multiLevelType w:val="hybridMultilevel"/>
    <w:tmpl w:val="E5A69B3A"/>
    <w:lvl w:ilvl="0" w:tplc="7DD0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7725"/>
    <w:multiLevelType w:val="hybridMultilevel"/>
    <w:tmpl w:val="CB146A5C"/>
    <w:lvl w:ilvl="0" w:tplc="B16E51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592B"/>
    <w:multiLevelType w:val="hybridMultilevel"/>
    <w:tmpl w:val="0D84EACA"/>
    <w:lvl w:ilvl="0" w:tplc="7B9EF100">
      <w:start w:val="1"/>
      <w:numFmt w:val="decimal"/>
      <w:lvlText w:val="%1."/>
      <w:lvlJc w:val="left"/>
      <w:pPr>
        <w:ind w:left="193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97DA2"/>
    <w:multiLevelType w:val="hybridMultilevel"/>
    <w:tmpl w:val="32CA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D6970"/>
    <w:multiLevelType w:val="hybridMultilevel"/>
    <w:tmpl w:val="9B0A4480"/>
    <w:lvl w:ilvl="0" w:tplc="8AB4B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739D"/>
    <w:multiLevelType w:val="hybridMultilevel"/>
    <w:tmpl w:val="6634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40FC8"/>
    <w:multiLevelType w:val="hybridMultilevel"/>
    <w:tmpl w:val="3E74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B3"/>
    <w:rsid w:val="000174A6"/>
    <w:rsid w:val="00093A4B"/>
    <w:rsid w:val="000C06DA"/>
    <w:rsid w:val="00213AD8"/>
    <w:rsid w:val="00276D52"/>
    <w:rsid w:val="00281DE8"/>
    <w:rsid w:val="002B200E"/>
    <w:rsid w:val="002B72AD"/>
    <w:rsid w:val="002B76D8"/>
    <w:rsid w:val="003A5193"/>
    <w:rsid w:val="003C15D2"/>
    <w:rsid w:val="004204EB"/>
    <w:rsid w:val="00485C76"/>
    <w:rsid w:val="004D2835"/>
    <w:rsid w:val="004F78C7"/>
    <w:rsid w:val="00551376"/>
    <w:rsid w:val="00560092"/>
    <w:rsid w:val="00565BFB"/>
    <w:rsid w:val="006160FC"/>
    <w:rsid w:val="00703097"/>
    <w:rsid w:val="00785ABF"/>
    <w:rsid w:val="00794B05"/>
    <w:rsid w:val="00860BB3"/>
    <w:rsid w:val="009B6547"/>
    <w:rsid w:val="00A03A51"/>
    <w:rsid w:val="00A76CBD"/>
    <w:rsid w:val="00A8390D"/>
    <w:rsid w:val="00AA18DB"/>
    <w:rsid w:val="00AE389D"/>
    <w:rsid w:val="00B5323A"/>
    <w:rsid w:val="00B63C4C"/>
    <w:rsid w:val="00CA00CD"/>
    <w:rsid w:val="00CA041C"/>
    <w:rsid w:val="00CA773D"/>
    <w:rsid w:val="00D113AF"/>
    <w:rsid w:val="00D16135"/>
    <w:rsid w:val="00D71C29"/>
    <w:rsid w:val="00E07060"/>
    <w:rsid w:val="00E07D90"/>
    <w:rsid w:val="00E86772"/>
    <w:rsid w:val="00E90982"/>
    <w:rsid w:val="00F94701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D906-62E7-4417-98DE-5784B06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AB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D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5ABF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4">
    <w:name w:val="header"/>
    <w:basedOn w:val="a"/>
    <w:link w:val="a5"/>
    <w:rsid w:val="00785A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85ABF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85ABF"/>
    <w:pPr>
      <w:ind w:left="720"/>
      <w:contextualSpacing/>
    </w:pPr>
    <w:rPr>
      <w:rFonts w:eastAsia="Calibri"/>
    </w:rPr>
  </w:style>
  <w:style w:type="paragraph" w:styleId="a6">
    <w:name w:val="No Spacing"/>
    <w:link w:val="a7"/>
    <w:uiPriority w:val="1"/>
    <w:qFormat/>
    <w:rsid w:val="00785A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 для Нормальный"/>
    <w:basedOn w:val="a0"/>
    <w:rsid w:val="00785ABF"/>
  </w:style>
  <w:style w:type="paragraph" w:customStyle="1" w:styleId="a9">
    <w:name w:val="Нормальный (таблица)"/>
    <w:basedOn w:val="a"/>
    <w:next w:val="a"/>
    <w:uiPriority w:val="99"/>
    <w:rsid w:val="00785AB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785AB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785A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5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85AB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3pt">
    <w:name w:val="Основной текст (3) + 13 pt"/>
    <w:basedOn w:val="a0"/>
    <w:rsid w:val="004F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_"/>
    <w:basedOn w:val="a0"/>
    <w:link w:val="2"/>
    <w:rsid w:val="004F78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"/>
    <w:rsid w:val="004F78C7"/>
    <w:pPr>
      <w:widowControl w:val="0"/>
      <w:shd w:val="clear" w:color="auto" w:fill="FFFFFF"/>
      <w:spacing w:before="540" w:after="240" w:line="274" w:lineRule="exact"/>
      <w:jc w:val="both"/>
    </w:pPr>
    <w:rPr>
      <w:rFonts w:cstheme="minorBidi"/>
      <w:sz w:val="22"/>
      <w:szCs w:val="22"/>
      <w:lang w:eastAsia="en-US"/>
    </w:rPr>
  </w:style>
  <w:style w:type="paragraph" w:customStyle="1" w:styleId="ConsNonformat">
    <w:name w:val="ConsNonformat"/>
    <w:rsid w:val="004F78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78C7"/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A0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161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7493-BFE1-4DE4-99BF-5AE90BD5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cp:lastPrinted>2018-03-21T08:35:00Z</cp:lastPrinted>
  <dcterms:created xsi:type="dcterms:W3CDTF">2018-03-21T06:34:00Z</dcterms:created>
  <dcterms:modified xsi:type="dcterms:W3CDTF">2018-03-21T08:41:00Z</dcterms:modified>
</cp:coreProperties>
</file>