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406" w:rsidRDefault="00F41406" w:rsidP="00F41406">
      <w:pPr>
        <w:widowControl w:val="0"/>
        <w:autoSpaceDE w:val="0"/>
        <w:autoSpaceDN w:val="0"/>
        <w:adjustRightInd w:val="0"/>
        <w:spacing w:before="100" w:beforeAutospacing="1" w:after="0" w:line="240" w:lineRule="auto"/>
        <w:ind w:left="142" w:hanging="142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F41406"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53340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28F" w:rsidRDefault="00AF328F" w:rsidP="00AF3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32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РЕСПУБЛИКА КРЫМ </w:t>
      </w:r>
    </w:p>
    <w:p w:rsidR="00AF328F" w:rsidRDefault="00AF328F" w:rsidP="00AF328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AF32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БАХЧИСАРАЙСКИЙ РАЙОН </w:t>
      </w:r>
      <w:r w:rsidRPr="00AF328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F32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  <w:r w:rsidRPr="00AF328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AF328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КРАСНОМАКСКОГО СЕЛЬСКОГО ПОСЕЛЕНИЯ</w:t>
      </w:r>
    </w:p>
    <w:p w:rsidR="00AF328F" w:rsidRPr="00F41406" w:rsidRDefault="00AF328F" w:rsidP="00AF328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F41406" w:rsidRPr="00A80D41" w:rsidRDefault="00AF328F" w:rsidP="00F41406">
      <w:pPr>
        <w:tabs>
          <w:tab w:val="left" w:pos="4515"/>
        </w:tabs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80D41">
        <w:rPr>
          <w:rFonts w:ascii="Times New Roman" w:eastAsia="Times New Roman" w:hAnsi="Times New Roman"/>
          <w:b/>
          <w:sz w:val="32"/>
          <w:szCs w:val="32"/>
          <w:lang w:eastAsia="ru-RU"/>
        </w:rPr>
        <w:t>ПОСТ</w:t>
      </w:r>
      <w:r w:rsidR="00F41406" w:rsidRPr="00A80D41">
        <w:rPr>
          <w:rFonts w:ascii="Times New Roman" w:eastAsia="Times New Roman" w:hAnsi="Times New Roman"/>
          <w:b/>
          <w:sz w:val="32"/>
          <w:szCs w:val="32"/>
          <w:lang w:eastAsia="ru-RU"/>
        </w:rPr>
        <w:t>АНОВЛЕНИЕ</w:t>
      </w:r>
    </w:p>
    <w:p w:rsidR="00F41406" w:rsidRPr="00F41406" w:rsidRDefault="00F41406" w:rsidP="00F41406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41406" w:rsidRPr="00A80D41" w:rsidRDefault="00B77CAD" w:rsidP="00C64E2D">
      <w:pPr>
        <w:tabs>
          <w:tab w:val="left" w:pos="4560"/>
        </w:tabs>
        <w:spacing w:after="0" w:line="240" w:lineRule="auto"/>
        <w:ind w:left="-142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0D41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2F06ED" w:rsidRPr="00A80D41">
        <w:rPr>
          <w:rFonts w:ascii="Times New Roman" w:eastAsia="Times New Roman" w:hAnsi="Times New Roman"/>
          <w:b/>
          <w:sz w:val="28"/>
          <w:szCs w:val="28"/>
          <w:lang w:eastAsia="ru-RU"/>
        </w:rPr>
        <w:t>.10.20</w:t>
      </w:r>
      <w:r w:rsidR="008766AD" w:rsidRPr="00A80D41">
        <w:rPr>
          <w:rFonts w:ascii="Times New Roman" w:eastAsia="Times New Roman" w:hAnsi="Times New Roman"/>
          <w:b/>
          <w:sz w:val="28"/>
          <w:szCs w:val="28"/>
          <w:lang w:eastAsia="ru-RU"/>
        </w:rPr>
        <w:t>20</w:t>
      </w:r>
      <w:r w:rsidR="00D82A72" w:rsidRPr="00A80D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</w:t>
      </w:r>
      <w:r w:rsidR="00AF328F" w:rsidRPr="00A80D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="00C64E2D" w:rsidRPr="00A80D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</w:t>
      </w:r>
      <w:r w:rsidR="00AF328F" w:rsidRPr="00A80D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</w:t>
      </w:r>
      <w:r w:rsidR="00D82A72" w:rsidRPr="00A80D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</w:t>
      </w:r>
      <w:r w:rsidR="00F41406" w:rsidRPr="00A80D41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Pr="00A80D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  <w:r w:rsidR="00A80D41" w:rsidRPr="00A80D41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F41406" w:rsidRPr="00A80D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</w:t>
      </w:r>
    </w:p>
    <w:p w:rsidR="00F41406" w:rsidRDefault="00F41406" w:rsidP="00F41406">
      <w:pPr>
        <w:spacing w:after="0"/>
        <w:ind w:left="-142"/>
        <w:jc w:val="center"/>
        <w:rPr>
          <w:rFonts w:ascii="Times New Roman" w:hAnsi="Times New Roman"/>
          <w:bCs/>
          <w:sz w:val="28"/>
          <w:szCs w:val="28"/>
        </w:rPr>
      </w:pPr>
    </w:p>
    <w:p w:rsidR="00F41406" w:rsidRPr="00A80D41" w:rsidRDefault="00F41406" w:rsidP="00A80D41">
      <w:pPr>
        <w:suppressAutoHyphens/>
        <w:spacing w:after="0" w:line="100" w:lineRule="atLeast"/>
        <w:ind w:left="-142" w:right="4395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  <w:r w:rsidRPr="00A80D41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 xml:space="preserve">Об </w:t>
      </w:r>
      <w:r w:rsidR="003B08E6" w:rsidRPr="00A80D41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>одобрени</w:t>
      </w:r>
      <w:r w:rsidRPr="00A80D41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>и Прогноза социально-экономического развития</w:t>
      </w:r>
      <w:r w:rsidR="00AF328F" w:rsidRPr="00A80D41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 xml:space="preserve"> </w:t>
      </w:r>
      <w:r w:rsidRPr="00A80D41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 xml:space="preserve">Красномакского сельского поселения Бахчисарайского района Республики Крым на </w:t>
      </w:r>
      <w:r w:rsidR="00BC4FD1" w:rsidRPr="00A80D41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>20</w:t>
      </w:r>
      <w:r w:rsidR="00E27FBB" w:rsidRPr="00A80D41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>2</w:t>
      </w:r>
      <w:r w:rsidR="008766AD" w:rsidRPr="00A80D41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>1</w:t>
      </w:r>
      <w:r w:rsidR="00BC4FD1" w:rsidRPr="00A80D41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 xml:space="preserve"> год и плановый период 202</w:t>
      </w:r>
      <w:r w:rsidR="008766AD" w:rsidRPr="00A80D41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>2</w:t>
      </w:r>
      <w:r w:rsidR="00BC4FD1" w:rsidRPr="00A80D41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>-202</w:t>
      </w:r>
      <w:r w:rsidR="008766AD" w:rsidRPr="00A80D41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>3</w:t>
      </w:r>
      <w:r w:rsidR="0088431D" w:rsidRPr="00A80D41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 xml:space="preserve"> годов.</w:t>
      </w:r>
    </w:p>
    <w:p w:rsidR="00F41406" w:rsidRPr="00F41406" w:rsidRDefault="00F41406" w:rsidP="00F41406">
      <w:pPr>
        <w:suppressAutoHyphens/>
        <w:spacing w:after="0" w:line="100" w:lineRule="atLeast"/>
        <w:ind w:left="-142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F41406" w:rsidRPr="00F41406" w:rsidRDefault="00F41406" w:rsidP="00AF328F">
      <w:pPr>
        <w:ind w:left="-142" w:firstLine="850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Руководствуясь статьей 173 Бюджетного кодекса Российской Федерации, Уставом муниципального образования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Красномакского</w:t>
      </w: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го</w:t>
      </w: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поселение Бахчисарайского района Республики Крым,</w:t>
      </w:r>
      <w:r w:rsidRPr="00F41406">
        <w:t xml:space="preserve"> </w:t>
      </w:r>
      <w:r w:rsidRPr="00F41406">
        <w:rPr>
          <w:rFonts w:ascii="Times New Roman" w:eastAsia="Times New Roman" w:hAnsi="Times New Roman"/>
          <w:sz w:val="28"/>
          <w:szCs w:val="28"/>
          <w:lang w:eastAsia="ru-RU"/>
        </w:rPr>
        <w:t>Положением о бюджетном процессе в Красномакском сельском поселении Бахчисарайского района Республики Крым, утвержденного решением Красномакского сельского совета Бахчисарайского района Республики Крым от 11.07.2017 № 393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8F196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а также в целях разработки проекта бюджета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Красномакского</w:t>
      </w: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на 20</w:t>
      </w:r>
      <w:r w:rsidR="008766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21</w:t>
      </w: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-20</w:t>
      </w:r>
      <w:r w:rsidR="00BC4FD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</w:t>
      </w:r>
      <w:r w:rsidR="008766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</w:t>
      </w: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годы</w:t>
      </w:r>
      <w:r w:rsidR="00E27FBB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, </w:t>
      </w:r>
      <w:r w:rsidR="00E27FBB" w:rsidRPr="00E27FBB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администрация Красномакского сельского поселения Бахчисарайского района Республики Крым</w:t>
      </w:r>
    </w:p>
    <w:p w:rsidR="00F41406" w:rsidRPr="00F41406" w:rsidRDefault="00F41406" w:rsidP="00A80D41">
      <w:pPr>
        <w:suppressAutoHyphens/>
        <w:spacing w:after="0" w:line="100" w:lineRule="atLeast"/>
        <w:ind w:left="-142"/>
        <w:jc w:val="center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F41406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>ПОСТАНОВЛЯ</w:t>
      </w:r>
      <w:r w:rsidR="00E27FBB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>ЕТ</w:t>
      </w:r>
      <w:r w:rsidRPr="00F41406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>:</w:t>
      </w:r>
    </w:p>
    <w:p w:rsidR="00F41406" w:rsidRPr="00F41406" w:rsidRDefault="00F41406" w:rsidP="00F41406">
      <w:pPr>
        <w:suppressAutoHyphens/>
        <w:spacing w:after="0" w:line="100" w:lineRule="atLeast"/>
        <w:ind w:left="-142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F41406" w:rsidRPr="00F41406" w:rsidRDefault="00F41406" w:rsidP="008F196F">
      <w:pPr>
        <w:suppressAutoHyphens/>
        <w:spacing w:after="0" w:line="100" w:lineRule="atLeast"/>
        <w:ind w:left="-142" w:firstLine="850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1. </w:t>
      </w:r>
      <w:r w:rsidR="003B08E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Одобри</w:t>
      </w: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ть Прогноз социально-экономического развития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Красномакского</w:t>
      </w: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Бахчисарайского района Республики Крым на 20</w:t>
      </w:r>
      <w:r w:rsidR="00E27FBB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</w:t>
      </w:r>
      <w:r w:rsidR="008766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</w:t>
      </w: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год</w:t>
      </w:r>
      <w:r w:rsidR="0088431D" w:rsidRPr="0088431D">
        <w:t xml:space="preserve"> </w:t>
      </w:r>
      <w:r w:rsidR="0088431D" w:rsidRPr="0088431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 плановый</w:t>
      </w:r>
      <w:r w:rsidR="0088431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="00BC4FD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период 202</w:t>
      </w:r>
      <w:r w:rsidR="008766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</w:t>
      </w:r>
      <w:r w:rsidR="00BC4FD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-202</w:t>
      </w:r>
      <w:r w:rsidR="008766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</w:t>
      </w:r>
      <w:r w:rsidR="0088431D" w:rsidRPr="0088431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год</w:t>
      </w:r>
      <w:r w:rsidR="0088431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ов,</w:t>
      </w: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согласно приложению.</w:t>
      </w:r>
    </w:p>
    <w:p w:rsidR="00F41406" w:rsidRPr="00F41406" w:rsidRDefault="00F41406" w:rsidP="008F196F">
      <w:pPr>
        <w:suppressAutoHyphens/>
        <w:spacing w:after="0" w:line="100" w:lineRule="atLeast"/>
        <w:ind w:left="-142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           2. Настоящее постановление подлежит опубликованию и размещению на официальном сайте администрации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Красномакского</w:t>
      </w: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в информационно-телекоммуникационной сети «Интернет».</w:t>
      </w:r>
    </w:p>
    <w:p w:rsidR="00F41406" w:rsidRPr="00F41406" w:rsidRDefault="00F41406" w:rsidP="008F196F">
      <w:pPr>
        <w:suppressAutoHyphens/>
        <w:spacing w:after="0" w:line="100" w:lineRule="atLeast"/>
        <w:ind w:left="-142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   </w:t>
      </w: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ab/>
        <w:t>3. Настоящее постановление вступает в силу с момента опубликования.</w:t>
      </w:r>
    </w:p>
    <w:p w:rsidR="00F41406" w:rsidRPr="00F41406" w:rsidRDefault="00F41406" w:rsidP="008F196F">
      <w:pPr>
        <w:suppressAutoHyphens/>
        <w:spacing w:after="0" w:line="100" w:lineRule="atLeast"/>
        <w:ind w:left="-142" w:firstLine="850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4. Контроль за исполнением постановления оставляю за собой.</w:t>
      </w:r>
    </w:p>
    <w:p w:rsidR="00F41406" w:rsidRDefault="00F41406" w:rsidP="00F41406">
      <w:pPr>
        <w:suppressAutoHyphens/>
        <w:spacing w:after="0" w:line="100" w:lineRule="atLeast"/>
        <w:ind w:left="-142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ab/>
      </w:r>
    </w:p>
    <w:p w:rsidR="00AF328F" w:rsidRDefault="00AF328F" w:rsidP="00F41406">
      <w:pPr>
        <w:suppressAutoHyphens/>
        <w:spacing w:after="0" w:line="100" w:lineRule="atLeast"/>
        <w:ind w:left="-142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AF328F" w:rsidRPr="00F41406" w:rsidRDefault="00AF328F" w:rsidP="00F41406">
      <w:pPr>
        <w:suppressAutoHyphens/>
        <w:spacing w:after="0" w:line="100" w:lineRule="atLeast"/>
        <w:ind w:left="-142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F41406" w:rsidRPr="00F41406" w:rsidRDefault="00F41406" w:rsidP="00F41406">
      <w:pPr>
        <w:suppressAutoHyphens/>
        <w:spacing w:after="0" w:line="100" w:lineRule="atLeast"/>
        <w:ind w:left="-142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F41406" w:rsidRPr="00F41406" w:rsidRDefault="00F41406" w:rsidP="00F41406">
      <w:pPr>
        <w:suppressAutoHyphens/>
        <w:spacing w:after="0" w:line="100" w:lineRule="atLeast"/>
        <w:ind w:left="-142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Председатель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Красномакского</w:t>
      </w: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</w:t>
      </w:r>
    </w:p>
    <w:p w:rsidR="00AF328F" w:rsidRDefault="00F41406" w:rsidP="00F41406">
      <w:pPr>
        <w:spacing w:after="0" w:line="240" w:lineRule="auto"/>
        <w:ind w:left="-142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совета-глава</w:t>
      </w:r>
      <w:r w:rsidR="00AF328F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администрации</w:t>
      </w: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Красномакского</w:t>
      </w:r>
    </w:p>
    <w:p w:rsidR="00F41406" w:rsidRDefault="00F41406" w:rsidP="00F41406">
      <w:pPr>
        <w:spacing w:after="0" w:line="240" w:lineRule="auto"/>
        <w:ind w:left="-142"/>
        <w:jc w:val="both"/>
        <w:rPr>
          <w:rFonts w:ascii="Times New Roman" w:hAnsi="Times New Roman"/>
          <w:bCs/>
          <w:sz w:val="28"/>
          <w:szCs w:val="28"/>
        </w:rPr>
      </w:pP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сельского поселения </w:t>
      </w:r>
      <w:r w:rsidR="008869F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      </w:t>
      </w:r>
      <w:r w:rsidR="00AF328F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                                                   </w:t>
      </w:r>
      <w:r w:rsidR="008869FC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                    А.В. Клименко</w:t>
      </w:r>
      <w:r w:rsidRPr="00F4140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             </w:t>
      </w:r>
      <w:r>
        <w:rPr>
          <w:rFonts w:ascii="Times New Roman" w:hAnsi="Times New Roman"/>
          <w:bCs/>
          <w:sz w:val="28"/>
          <w:szCs w:val="28"/>
        </w:rPr>
        <w:br w:type="page"/>
      </w:r>
    </w:p>
    <w:p w:rsidR="00F41406" w:rsidRPr="000A1D14" w:rsidRDefault="00F41406" w:rsidP="00BC6BC9">
      <w:pPr>
        <w:spacing w:after="0"/>
        <w:ind w:left="5670"/>
        <w:jc w:val="both"/>
        <w:rPr>
          <w:rFonts w:ascii="Times New Roman" w:hAnsi="Times New Roman"/>
          <w:bCs/>
          <w:sz w:val="24"/>
          <w:szCs w:val="24"/>
        </w:rPr>
      </w:pPr>
      <w:r w:rsidRPr="000A1D14">
        <w:rPr>
          <w:rFonts w:ascii="Times New Roman" w:hAnsi="Times New Roman"/>
          <w:bCs/>
          <w:sz w:val="24"/>
          <w:szCs w:val="24"/>
        </w:rPr>
        <w:lastRenderedPageBreak/>
        <w:t>Приложение</w:t>
      </w:r>
    </w:p>
    <w:p w:rsidR="00F41406" w:rsidRPr="000A1D14" w:rsidRDefault="00F41406" w:rsidP="00BC6BC9">
      <w:pPr>
        <w:spacing w:after="0"/>
        <w:ind w:left="5670"/>
        <w:jc w:val="both"/>
        <w:rPr>
          <w:rFonts w:ascii="Times New Roman" w:hAnsi="Times New Roman"/>
          <w:bCs/>
          <w:sz w:val="24"/>
          <w:szCs w:val="24"/>
        </w:rPr>
      </w:pPr>
      <w:r w:rsidRPr="000A1D14">
        <w:rPr>
          <w:rFonts w:ascii="Times New Roman" w:hAnsi="Times New Roman"/>
          <w:bCs/>
          <w:sz w:val="24"/>
          <w:szCs w:val="24"/>
        </w:rPr>
        <w:t>к постановлению администрации</w:t>
      </w:r>
    </w:p>
    <w:p w:rsidR="00F41406" w:rsidRPr="000A1D14" w:rsidRDefault="00F41406" w:rsidP="00BC6BC9">
      <w:pPr>
        <w:spacing w:after="0"/>
        <w:ind w:left="5670"/>
        <w:jc w:val="both"/>
        <w:rPr>
          <w:rFonts w:ascii="Times New Roman" w:hAnsi="Times New Roman"/>
          <w:bCs/>
          <w:sz w:val="24"/>
          <w:szCs w:val="24"/>
        </w:rPr>
      </w:pPr>
      <w:r w:rsidRPr="000A1D14">
        <w:rPr>
          <w:rFonts w:ascii="Times New Roman" w:hAnsi="Times New Roman"/>
          <w:bCs/>
          <w:sz w:val="24"/>
          <w:szCs w:val="24"/>
        </w:rPr>
        <w:t>Красномакского сельского поселения</w:t>
      </w:r>
    </w:p>
    <w:p w:rsidR="00F41406" w:rsidRPr="000A1D14" w:rsidRDefault="00F41406" w:rsidP="00BC6BC9">
      <w:pPr>
        <w:spacing w:after="0"/>
        <w:ind w:left="5670"/>
        <w:jc w:val="both"/>
        <w:rPr>
          <w:rFonts w:ascii="Times New Roman" w:hAnsi="Times New Roman"/>
          <w:bCs/>
          <w:sz w:val="24"/>
          <w:szCs w:val="24"/>
        </w:rPr>
      </w:pPr>
      <w:r w:rsidRPr="00C83F17">
        <w:rPr>
          <w:rFonts w:ascii="Times New Roman" w:hAnsi="Times New Roman"/>
          <w:bCs/>
          <w:sz w:val="24"/>
          <w:szCs w:val="24"/>
        </w:rPr>
        <w:t>о</w:t>
      </w:r>
      <w:r w:rsidR="00D82A72" w:rsidRPr="00C83F17">
        <w:rPr>
          <w:rFonts w:ascii="Times New Roman" w:hAnsi="Times New Roman"/>
          <w:bCs/>
          <w:sz w:val="24"/>
          <w:szCs w:val="24"/>
        </w:rPr>
        <w:t xml:space="preserve">т </w:t>
      </w:r>
      <w:r w:rsidR="00C83F17">
        <w:rPr>
          <w:rFonts w:ascii="Times New Roman" w:hAnsi="Times New Roman"/>
          <w:bCs/>
          <w:sz w:val="24"/>
          <w:szCs w:val="24"/>
        </w:rPr>
        <w:t>20</w:t>
      </w:r>
      <w:r w:rsidR="00E27FBB" w:rsidRPr="00C83F17">
        <w:rPr>
          <w:rFonts w:ascii="Times New Roman" w:hAnsi="Times New Roman"/>
          <w:bCs/>
          <w:sz w:val="24"/>
          <w:szCs w:val="24"/>
        </w:rPr>
        <w:t>.10.20</w:t>
      </w:r>
      <w:r w:rsidR="008766AD" w:rsidRPr="00C83F17">
        <w:rPr>
          <w:rFonts w:ascii="Times New Roman" w:hAnsi="Times New Roman"/>
          <w:bCs/>
          <w:sz w:val="24"/>
          <w:szCs w:val="24"/>
        </w:rPr>
        <w:t>20</w:t>
      </w:r>
      <w:r w:rsidRPr="00C83F17">
        <w:rPr>
          <w:rFonts w:ascii="Times New Roman" w:hAnsi="Times New Roman"/>
          <w:bCs/>
          <w:sz w:val="24"/>
          <w:szCs w:val="24"/>
        </w:rPr>
        <w:t xml:space="preserve"> №</w:t>
      </w:r>
      <w:r w:rsidR="00C83F17">
        <w:rPr>
          <w:rFonts w:ascii="Times New Roman" w:hAnsi="Times New Roman"/>
          <w:bCs/>
          <w:sz w:val="24"/>
          <w:szCs w:val="24"/>
        </w:rPr>
        <w:t xml:space="preserve"> 201</w:t>
      </w:r>
      <w:r w:rsidR="00D82A72" w:rsidRPr="000A1D14">
        <w:rPr>
          <w:rFonts w:ascii="Times New Roman" w:hAnsi="Times New Roman"/>
          <w:bCs/>
          <w:sz w:val="24"/>
          <w:szCs w:val="24"/>
        </w:rPr>
        <w:t xml:space="preserve"> </w:t>
      </w:r>
    </w:p>
    <w:p w:rsidR="00F41406" w:rsidRDefault="00F41406" w:rsidP="00F41406">
      <w:pPr>
        <w:spacing w:after="0"/>
        <w:ind w:left="-142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26349" w:rsidRPr="00DA6CCD" w:rsidRDefault="0045239F" w:rsidP="00F41406">
      <w:pPr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A6CCD">
        <w:rPr>
          <w:rFonts w:ascii="Times New Roman" w:hAnsi="Times New Roman"/>
          <w:b/>
          <w:bCs/>
          <w:sz w:val="28"/>
          <w:szCs w:val="28"/>
        </w:rPr>
        <w:t>П</w:t>
      </w:r>
      <w:r w:rsidR="00526349" w:rsidRPr="00DA6CCD">
        <w:rPr>
          <w:rFonts w:ascii="Times New Roman" w:hAnsi="Times New Roman"/>
          <w:b/>
          <w:bCs/>
          <w:sz w:val="28"/>
          <w:szCs w:val="28"/>
        </w:rPr>
        <w:t>рогноз социально-экономического развития</w:t>
      </w:r>
    </w:p>
    <w:p w:rsidR="0045239F" w:rsidRPr="00DA6CCD" w:rsidRDefault="0078226E" w:rsidP="00F41406">
      <w:pPr>
        <w:spacing w:after="0"/>
        <w:ind w:left="-142"/>
        <w:jc w:val="center"/>
        <w:rPr>
          <w:rFonts w:ascii="Times New Roman" w:hAnsi="Times New Roman"/>
          <w:b/>
          <w:bCs/>
          <w:sz w:val="28"/>
          <w:szCs w:val="28"/>
        </w:rPr>
      </w:pPr>
      <w:r w:rsidRPr="00DA6CCD">
        <w:rPr>
          <w:rFonts w:ascii="Times New Roman" w:hAnsi="Times New Roman"/>
          <w:b/>
          <w:bCs/>
          <w:sz w:val="28"/>
          <w:szCs w:val="28"/>
        </w:rPr>
        <w:t>Красномакского</w:t>
      </w:r>
      <w:r w:rsidR="00526349" w:rsidRPr="00DA6CCD">
        <w:rPr>
          <w:rFonts w:ascii="Times New Roman" w:hAnsi="Times New Roman"/>
          <w:b/>
          <w:bCs/>
          <w:sz w:val="28"/>
          <w:szCs w:val="28"/>
        </w:rPr>
        <w:t xml:space="preserve"> сельского поселения на 20</w:t>
      </w:r>
      <w:r w:rsidR="00E27FBB">
        <w:rPr>
          <w:rFonts w:ascii="Times New Roman" w:hAnsi="Times New Roman"/>
          <w:b/>
          <w:bCs/>
          <w:sz w:val="28"/>
          <w:szCs w:val="28"/>
        </w:rPr>
        <w:t>2</w:t>
      </w:r>
      <w:r w:rsidR="008766AD">
        <w:rPr>
          <w:rFonts w:ascii="Times New Roman" w:hAnsi="Times New Roman"/>
          <w:b/>
          <w:bCs/>
          <w:sz w:val="28"/>
          <w:szCs w:val="28"/>
        </w:rPr>
        <w:t>1</w:t>
      </w:r>
      <w:r w:rsidR="00526349" w:rsidRPr="00DA6CCD">
        <w:rPr>
          <w:rFonts w:ascii="Times New Roman" w:hAnsi="Times New Roman"/>
          <w:b/>
          <w:bCs/>
          <w:sz w:val="28"/>
          <w:szCs w:val="28"/>
        </w:rPr>
        <w:t xml:space="preserve"> год</w:t>
      </w:r>
      <w:r w:rsidR="00824165" w:rsidRPr="00DA6CCD">
        <w:rPr>
          <w:rFonts w:ascii="Times New Roman" w:hAnsi="Times New Roman"/>
          <w:b/>
          <w:bCs/>
          <w:sz w:val="28"/>
          <w:szCs w:val="28"/>
        </w:rPr>
        <w:t xml:space="preserve"> и плановый</w:t>
      </w:r>
    </w:p>
    <w:p w:rsidR="00526349" w:rsidRPr="00DA6CCD" w:rsidRDefault="00BC4FD1" w:rsidP="008869FC">
      <w:pPr>
        <w:spacing w:after="0"/>
        <w:ind w:lef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период 202</w:t>
      </w:r>
      <w:r w:rsidR="008766AD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/>
          <w:b/>
          <w:bCs/>
          <w:sz w:val="28"/>
          <w:szCs w:val="28"/>
        </w:rPr>
        <w:t>-202</w:t>
      </w:r>
      <w:r w:rsidR="008766AD">
        <w:rPr>
          <w:rFonts w:ascii="Times New Roman" w:hAnsi="Times New Roman"/>
          <w:b/>
          <w:bCs/>
          <w:sz w:val="28"/>
          <w:szCs w:val="28"/>
        </w:rPr>
        <w:t>3</w:t>
      </w:r>
      <w:r w:rsidR="00824165" w:rsidRPr="00DA6CCD">
        <w:rPr>
          <w:rFonts w:ascii="Times New Roman" w:hAnsi="Times New Roman"/>
          <w:b/>
          <w:bCs/>
          <w:sz w:val="28"/>
          <w:szCs w:val="28"/>
        </w:rPr>
        <w:t xml:space="preserve"> годы</w:t>
      </w:r>
    </w:p>
    <w:p w:rsidR="00526349" w:rsidRDefault="00526349" w:rsidP="00F41406">
      <w:pPr>
        <w:spacing w:after="0"/>
        <w:ind w:left="-142"/>
        <w:jc w:val="both"/>
        <w:rPr>
          <w:rFonts w:ascii="Times New Roman" w:hAnsi="Times New Roman"/>
          <w:sz w:val="24"/>
          <w:szCs w:val="24"/>
        </w:rPr>
      </w:pPr>
    </w:p>
    <w:p w:rsidR="003B08E6" w:rsidRDefault="003B08E6" w:rsidP="003B08E6">
      <w:pPr>
        <w:suppressAutoHyphens/>
        <w:spacing w:after="0" w:line="100" w:lineRule="atLeast"/>
        <w:ind w:left="360"/>
        <w:jc w:val="center"/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</w:pPr>
      <w:r w:rsidRPr="003B08E6">
        <w:rPr>
          <w:rFonts w:ascii="Times New Roman" w:eastAsia="Times New Roman" w:hAnsi="Times New Roman"/>
          <w:b/>
          <w:kern w:val="1"/>
          <w:sz w:val="28"/>
          <w:szCs w:val="28"/>
          <w:lang w:eastAsia="ar-SA"/>
        </w:rPr>
        <w:t>Введение</w:t>
      </w:r>
    </w:p>
    <w:p w:rsidR="00FD5E73" w:rsidRDefault="003B08E6" w:rsidP="00E500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B08E6">
        <w:rPr>
          <w:rFonts w:ascii="Times New Roman" w:eastAsia="Times New Roman" w:hAnsi="Times New Roman"/>
          <w:kern w:val="1"/>
          <w:sz w:val="24"/>
          <w:szCs w:val="24"/>
          <w:lang w:eastAsia="ar-SA"/>
        </w:rPr>
        <w:t xml:space="preserve"> </w:t>
      </w:r>
      <w:r w:rsidR="00FD5E73" w:rsidRPr="00FD5E7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Прогноз социально-экономического развития</w:t>
      </w:r>
      <w:r w:rsidR="00FD5E73" w:rsidRPr="00FD5E73">
        <w:rPr>
          <w:rFonts w:ascii="Times New Roman CYR" w:eastAsia="Times New Roman" w:hAnsi="Times New Roman CYR" w:cs="Times New Roman CYR"/>
          <w:color w:val="000000"/>
          <w:sz w:val="30"/>
          <w:szCs w:val="30"/>
          <w:lang w:eastAsia="ru-RU"/>
        </w:rPr>
        <w:t xml:space="preserve"> Красномакского сельского поселения</w:t>
      </w:r>
      <w:r w:rsidR="00FD5E73" w:rsidRPr="00FD5E7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разрабатывается на основании Бюджетного кодекса Российской Федерации, руководствуясь Федеральным законом от 06 октября 2003 года </w:t>
      </w:r>
      <w:hyperlink r:id="rId7" w:history="1">
        <w:r w:rsidR="00FD5E73" w:rsidRPr="00FD5E73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№ 131-ФЗ</w:t>
        </w:r>
      </w:hyperlink>
      <w:r w:rsidR="00FD5E73" w:rsidRPr="00FD5E73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FD5E73" w:rsidRPr="00FD5E7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FD5E73" w:rsidRPr="00FD5E73">
        <w:rPr>
          <w:rFonts w:ascii="Times New Roman" w:eastAsia="Times New Roman" w:hAnsi="Times New Roman"/>
          <w:sz w:val="28"/>
          <w:szCs w:val="28"/>
          <w:lang w:eastAsia="ru-RU"/>
        </w:rPr>
        <w:t xml:space="preserve">».  </w:t>
      </w:r>
    </w:p>
    <w:p w:rsidR="003B08E6" w:rsidRDefault="003B08E6" w:rsidP="00E50017">
      <w:pPr>
        <w:tabs>
          <w:tab w:val="left" w:pos="42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3B08E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Целью прогноза социально – экономического развития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Красномакского</w:t>
      </w:r>
      <w:r w:rsidRPr="003B08E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 Бахчисарайско</w:t>
      </w:r>
      <w:r w:rsidR="008766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го района Республики Крым на 2020</w:t>
      </w:r>
      <w:r w:rsidRPr="003B08E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-202</w:t>
      </w:r>
      <w:r w:rsidR="008766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</w:t>
      </w:r>
      <w:r w:rsidRPr="003B08E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годы является определение основных направлений деятельности органов местного самоуправления, предприятий, способствующих обеспечению устойчивого функционирования экономики, повышению экономической активности, создание нормальных условий жизни населения и дальнейшего социально – экономического развития муниципального образования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Красномакское</w:t>
      </w:r>
      <w:r w:rsidRPr="003B08E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сельское поселение Бахчисарайского района Республики Крым.</w:t>
      </w:r>
    </w:p>
    <w:p w:rsidR="003B08E6" w:rsidRPr="003B08E6" w:rsidRDefault="003B08E6" w:rsidP="00C97733">
      <w:pPr>
        <w:tabs>
          <w:tab w:val="left" w:pos="426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</w:p>
    <w:p w:rsidR="003B08E6" w:rsidRDefault="003B08E6" w:rsidP="00E50017">
      <w:pPr>
        <w:tabs>
          <w:tab w:val="left" w:pos="426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3B08E6">
        <w:rPr>
          <w:rFonts w:ascii="Times New Roman" w:hAnsi="Times New Roman"/>
          <w:b/>
          <w:sz w:val="28"/>
          <w:szCs w:val="28"/>
        </w:rPr>
        <w:t>1.Территория муниципального образования</w:t>
      </w:r>
    </w:p>
    <w:p w:rsidR="002C379C" w:rsidRPr="00DA6CCD" w:rsidRDefault="0082282B" w:rsidP="00E5001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6CCD">
        <w:rPr>
          <w:rFonts w:ascii="Times New Roman" w:hAnsi="Times New Roman"/>
          <w:sz w:val="28"/>
          <w:szCs w:val="28"/>
        </w:rPr>
        <w:t>Красномакское</w:t>
      </w:r>
      <w:r w:rsidR="00526349" w:rsidRPr="00DA6CCD">
        <w:rPr>
          <w:rFonts w:ascii="Times New Roman" w:hAnsi="Times New Roman"/>
          <w:sz w:val="28"/>
          <w:szCs w:val="28"/>
        </w:rPr>
        <w:t xml:space="preserve"> сельское поселение </w:t>
      </w:r>
      <w:r w:rsidR="00A25F49" w:rsidRPr="00DA6CCD">
        <w:rPr>
          <w:rFonts w:ascii="Times New Roman" w:hAnsi="Times New Roman"/>
          <w:sz w:val="28"/>
          <w:szCs w:val="28"/>
        </w:rPr>
        <w:t>расположено в южной части Бахчисарайского района</w:t>
      </w:r>
      <w:r w:rsidR="00526349" w:rsidRPr="00DA6CCD">
        <w:rPr>
          <w:rFonts w:ascii="Times New Roman" w:hAnsi="Times New Roman"/>
          <w:sz w:val="28"/>
          <w:szCs w:val="28"/>
        </w:rPr>
        <w:t>.</w:t>
      </w:r>
      <w:r w:rsidR="004137B0" w:rsidRPr="00DA6CCD">
        <w:rPr>
          <w:rFonts w:ascii="Times New Roman" w:hAnsi="Times New Roman"/>
          <w:sz w:val="28"/>
          <w:szCs w:val="28"/>
        </w:rPr>
        <w:t xml:space="preserve"> </w:t>
      </w:r>
      <w:r w:rsidR="002C379C" w:rsidRPr="00DA6CCD">
        <w:rPr>
          <w:rFonts w:ascii="Times New Roman" w:hAnsi="Times New Roman"/>
          <w:sz w:val="28"/>
          <w:szCs w:val="28"/>
        </w:rPr>
        <w:t>Административный центр поселения – с. Красный Мак.</w:t>
      </w:r>
    </w:p>
    <w:p w:rsidR="00526349" w:rsidRPr="00DA6CCD" w:rsidRDefault="002C379C" w:rsidP="002C379C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</w:t>
      </w:r>
      <w:r w:rsidR="004137B0" w:rsidRPr="00DA6CCD">
        <w:rPr>
          <w:rFonts w:ascii="Times New Roman" w:hAnsi="Times New Roman"/>
          <w:sz w:val="28"/>
          <w:szCs w:val="28"/>
        </w:rPr>
        <w:t xml:space="preserve"> территории Красномакского сельского поселения </w:t>
      </w:r>
      <w:r>
        <w:rPr>
          <w:rFonts w:ascii="Times New Roman" w:hAnsi="Times New Roman"/>
          <w:sz w:val="28"/>
          <w:szCs w:val="28"/>
        </w:rPr>
        <w:t>входят</w:t>
      </w:r>
      <w:r w:rsidR="004137B0" w:rsidRPr="00DA6CCD">
        <w:rPr>
          <w:rFonts w:ascii="Times New Roman" w:hAnsi="Times New Roman"/>
          <w:sz w:val="28"/>
          <w:szCs w:val="28"/>
        </w:rPr>
        <w:t xml:space="preserve"> четыре села: с. Красный Мак, с. Холмовка, с. Ходжа</w:t>
      </w:r>
      <w:r w:rsidR="00FD5E7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Сала, с. Залесное, н</w:t>
      </w:r>
      <w:r w:rsidR="00526349" w:rsidRPr="00DA6CCD">
        <w:rPr>
          <w:rFonts w:ascii="Times New Roman" w:hAnsi="Times New Roman"/>
          <w:sz w:val="28"/>
          <w:szCs w:val="28"/>
        </w:rPr>
        <w:t xml:space="preserve">а территории </w:t>
      </w:r>
      <w:r>
        <w:rPr>
          <w:rFonts w:ascii="Times New Roman" w:hAnsi="Times New Roman"/>
          <w:sz w:val="28"/>
          <w:szCs w:val="28"/>
        </w:rPr>
        <w:t>которых находятся</w:t>
      </w:r>
      <w:r w:rsidR="00526349" w:rsidRPr="00DA6CCD">
        <w:rPr>
          <w:rFonts w:ascii="Times New Roman" w:hAnsi="Times New Roman"/>
          <w:sz w:val="28"/>
          <w:szCs w:val="28"/>
        </w:rPr>
        <w:t xml:space="preserve"> </w:t>
      </w:r>
      <w:r w:rsidR="00DA6CCD" w:rsidRPr="00DA6CCD">
        <w:rPr>
          <w:rFonts w:ascii="Times New Roman" w:hAnsi="Times New Roman"/>
          <w:sz w:val="28"/>
          <w:szCs w:val="28"/>
        </w:rPr>
        <w:t xml:space="preserve">13 </w:t>
      </w:r>
      <w:r w:rsidR="00526349" w:rsidRPr="00DA6CCD">
        <w:rPr>
          <w:rFonts w:ascii="Times New Roman" w:hAnsi="Times New Roman"/>
          <w:sz w:val="28"/>
          <w:szCs w:val="28"/>
        </w:rPr>
        <w:t>многоквартирных домов, которые обеспечены индивидуальным отоплением каждой квартиры, в</w:t>
      </w:r>
      <w:r w:rsidR="008F196F">
        <w:rPr>
          <w:rFonts w:ascii="Times New Roman" w:hAnsi="Times New Roman"/>
          <w:sz w:val="28"/>
          <w:szCs w:val="28"/>
        </w:rPr>
        <w:t>одоснабжением и водоотведением и</w:t>
      </w:r>
      <w:r w:rsidR="00526349" w:rsidRPr="00DA6CCD">
        <w:rPr>
          <w:rFonts w:ascii="Times New Roman" w:hAnsi="Times New Roman"/>
          <w:sz w:val="28"/>
          <w:szCs w:val="28"/>
        </w:rPr>
        <w:t xml:space="preserve"> </w:t>
      </w:r>
      <w:r w:rsidR="003A3599" w:rsidRPr="00DA6CCD">
        <w:rPr>
          <w:rFonts w:ascii="Times New Roman" w:hAnsi="Times New Roman"/>
          <w:sz w:val="28"/>
          <w:szCs w:val="28"/>
        </w:rPr>
        <w:t>1655</w:t>
      </w:r>
      <w:r w:rsidR="00526349" w:rsidRPr="00DA6CCD">
        <w:rPr>
          <w:rFonts w:ascii="Times New Roman" w:hAnsi="Times New Roman"/>
          <w:sz w:val="28"/>
          <w:szCs w:val="28"/>
        </w:rPr>
        <w:t xml:space="preserve"> частных дом</w:t>
      </w:r>
      <w:r w:rsidR="00FD5E73">
        <w:rPr>
          <w:rFonts w:ascii="Times New Roman" w:hAnsi="Times New Roman"/>
          <w:sz w:val="28"/>
          <w:szCs w:val="28"/>
        </w:rPr>
        <w:t>ов</w:t>
      </w:r>
      <w:r w:rsidR="00526349" w:rsidRPr="00DA6CCD">
        <w:rPr>
          <w:rFonts w:ascii="Times New Roman" w:hAnsi="Times New Roman"/>
          <w:sz w:val="28"/>
          <w:szCs w:val="28"/>
        </w:rPr>
        <w:t>.</w:t>
      </w:r>
    </w:p>
    <w:p w:rsidR="00491F85" w:rsidRPr="00DA6CCD" w:rsidRDefault="00491F85" w:rsidP="00FD5E73">
      <w:pPr>
        <w:tabs>
          <w:tab w:val="left" w:pos="0"/>
        </w:tabs>
        <w:spacing w:after="0"/>
        <w:ind w:left="-142" w:firstLine="284"/>
        <w:jc w:val="both"/>
        <w:rPr>
          <w:rFonts w:ascii="Times New Roman" w:hAnsi="Times New Roman"/>
          <w:sz w:val="28"/>
          <w:szCs w:val="28"/>
        </w:rPr>
      </w:pPr>
    </w:p>
    <w:p w:rsidR="008F196F" w:rsidRDefault="003B08E6" w:rsidP="00E50017">
      <w:pPr>
        <w:tabs>
          <w:tab w:val="left" w:pos="0"/>
        </w:tabs>
        <w:spacing w:after="0" w:line="240" w:lineRule="auto"/>
        <w:ind w:left="-142" w:firstLine="284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526349" w:rsidRPr="008F196F">
        <w:rPr>
          <w:rFonts w:ascii="Times New Roman" w:hAnsi="Times New Roman"/>
          <w:b/>
          <w:sz w:val="28"/>
          <w:szCs w:val="28"/>
        </w:rPr>
        <w:t>Демографические тенденции и уровень жизни населения</w:t>
      </w:r>
      <w:r w:rsidR="00526349" w:rsidRPr="00DA6CCD">
        <w:rPr>
          <w:rFonts w:ascii="Times New Roman" w:hAnsi="Times New Roman"/>
          <w:sz w:val="28"/>
          <w:szCs w:val="28"/>
          <w:u w:val="single"/>
        </w:rPr>
        <w:t>.</w:t>
      </w:r>
    </w:p>
    <w:p w:rsidR="00CC3DF1" w:rsidRPr="00CC3DF1" w:rsidRDefault="001469C2" w:rsidP="00E5001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/>
        </w:rPr>
      </w:pPr>
      <w:r w:rsidRPr="001469C2">
        <w:rPr>
          <w:rFonts w:ascii="Times New Roman" w:eastAsia="Times New Roman" w:hAnsi="Times New Roman"/>
          <w:sz w:val="28"/>
          <w:szCs w:val="28"/>
          <w:lang w:eastAsia="ru-RU"/>
        </w:rPr>
        <w:t>Динамика общей численности населения отражает закономерности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469C2">
        <w:rPr>
          <w:rFonts w:ascii="Times New Roman" w:eastAsia="Times New Roman" w:hAnsi="Times New Roman"/>
          <w:sz w:val="28"/>
          <w:szCs w:val="28"/>
          <w:lang w:eastAsia="ru-RU"/>
        </w:rPr>
        <w:t>в тенденциях формирования его возрастной структуры и естественного воспроизводства населения, а также в значительной мере зависит от направленности и объемов внешнего миграционного движения населения, сложившихся в поселении. В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1469C2">
        <w:rPr>
          <w:rFonts w:ascii="Times New Roman" w:eastAsia="Times New Roman" w:hAnsi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1469C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годах отмечена устойчивая тенденция превышения уровня смертности над уровнем рождаемости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526349" w:rsidRPr="00DA6CCD">
        <w:rPr>
          <w:rFonts w:ascii="Times New Roman" w:hAnsi="Times New Roman"/>
          <w:sz w:val="28"/>
          <w:szCs w:val="28"/>
        </w:rPr>
        <w:t>В 20</w:t>
      </w:r>
      <w:r w:rsidR="00E27FBB">
        <w:rPr>
          <w:rFonts w:ascii="Times New Roman" w:hAnsi="Times New Roman"/>
          <w:sz w:val="28"/>
          <w:szCs w:val="28"/>
        </w:rPr>
        <w:t>2</w:t>
      </w:r>
      <w:r w:rsidR="008766AD">
        <w:rPr>
          <w:rFonts w:ascii="Times New Roman" w:hAnsi="Times New Roman"/>
          <w:sz w:val="28"/>
          <w:szCs w:val="28"/>
        </w:rPr>
        <w:t>1</w:t>
      </w:r>
      <w:r w:rsidR="00EF0485" w:rsidRPr="00DA6CCD">
        <w:rPr>
          <w:rFonts w:ascii="Times New Roman" w:hAnsi="Times New Roman"/>
          <w:sz w:val="28"/>
          <w:szCs w:val="28"/>
        </w:rPr>
        <w:t xml:space="preserve"> </w:t>
      </w:r>
      <w:r w:rsidR="00526349" w:rsidRPr="00DA6CCD">
        <w:rPr>
          <w:rFonts w:ascii="Times New Roman" w:hAnsi="Times New Roman"/>
          <w:sz w:val="28"/>
          <w:szCs w:val="28"/>
        </w:rPr>
        <w:t>год</w:t>
      </w:r>
      <w:r w:rsidR="00F921A2" w:rsidRPr="00DA6CCD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ожидается прирост населения.</w:t>
      </w:r>
      <w:r w:rsidR="00526349" w:rsidRPr="00DA6C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526349" w:rsidRPr="00DA6CCD">
        <w:rPr>
          <w:rFonts w:ascii="Times New Roman" w:hAnsi="Times New Roman"/>
          <w:sz w:val="28"/>
          <w:szCs w:val="28"/>
        </w:rPr>
        <w:t xml:space="preserve">реднегодовая численность населения будет расти в связи с успешной реализацией демографических программ по стимулированию рождаемости, национальных и республиканских проектов.  </w:t>
      </w:r>
      <w:r w:rsidR="005B7F43" w:rsidRPr="00DA6CCD">
        <w:rPr>
          <w:rFonts w:ascii="Times New Roman" w:hAnsi="Times New Roman"/>
          <w:sz w:val="28"/>
          <w:szCs w:val="28"/>
        </w:rPr>
        <w:t>По данным</w:t>
      </w:r>
      <w:r>
        <w:rPr>
          <w:rFonts w:ascii="Times New Roman" w:hAnsi="Times New Roman"/>
          <w:sz w:val="28"/>
          <w:szCs w:val="28"/>
        </w:rPr>
        <w:t xml:space="preserve"> администрации Красномакского сельского поселения,</w:t>
      </w:r>
      <w:r w:rsidR="005B7F43" w:rsidRPr="00DA6CCD">
        <w:rPr>
          <w:rFonts w:ascii="Times New Roman" w:hAnsi="Times New Roman"/>
          <w:sz w:val="28"/>
          <w:szCs w:val="28"/>
        </w:rPr>
        <w:t xml:space="preserve"> общая численность </w:t>
      </w:r>
      <w:r w:rsidR="00254510" w:rsidRPr="00DA6CCD">
        <w:rPr>
          <w:rFonts w:ascii="Times New Roman" w:hAnsi="Times New Roman"/>
          <w:sz w:val="28"/>
          <w:szCs w:val="28"/>
        </w:rPr>
        <w:t>населения</w:t>
      </w:r>
      <w:r w:rsidR="000A2433" w:rsidRPr="00DA6CCD">
        <w:rPr>
          <w:rFonts w:ascii="Times New Roman" w:hAnsi="Times New Roman"/>
          <w:sz w:val="28"/>
          <w:szCs w:val="28"/>
        </w:rPr>
        <w:t xml:space="preserve"> в Красномакском поселении</w:t>
      </w:r>
      <w:r w:rsidR="00254510" w:rsidRPr="00DA6CCD">
        <w:rPr>
          <w:rFonts w:ascii="Times New Roman" w:hAnsi="Times New Roman"/>
          <w:sz w:val="28"/>
          <w:szCs w:val="28"/>
        </w:rPr>
        <w:t xml:space="preserve"> </w:t>
      </w:r>
      <w:r w:rsidR="00D82A72" w:rsidRPr="00D82A72">
        <w:rPr>
          <w:rFonts w:ascii="Times New Roman" w:hAnsi="Times New Roman"/>
          <w:sz w:val="28"/>
          <w:szCs w:val="28"/>
        </w:rPr>
        <w:t>составляет 46</w:t>
      </w:r>
      <w:r w:rsidR="008766AD">
        <w:rPr>
          <w:rFonts w:ascii="Times New Roman" w:hAnsi="Times New Roman"/>
          <w:sz w:val="28"/>
          <w:szCs w:val="28"/>
        </w:rPr>
        <w:t>77</w:t>
      </w:r>
      <w:r w:rsidR="00E8085A" w:rsidRPr="00D82A72">
        <w:rPr>
          <w:rFonts w:ascii="Times New Roman" w:hAnsi="Times New Roman"/>
          <w:sz w:val="28"/>
          <w:szCs w:val="28"/>
        </w:rPr>
        <w:t xml:space="preserve"> чел</w:t>
      </w:r>
      <w:r w:rsidR="003350C9" w:rsidRPr="00DA6CCD">
        <w:rPr>
          <w:rFonts w:ascii="Times New Roman" w:hAnsi="Times New Roman"/>
          <w:sz w:val="28"/>
          <w:szCs w:val="28"/>
        </w:rPr>
        <w:t>.</w:t>
      </w:r>
      <w:r w:rsidR="00CC3DF1" w:rsidRPr="00CC3DF1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 xml:space="preserve"> Улучшение жилищных условий населения является важнейшим элементом социальной </w:t>
      </w:r>
      <w:r w:rsidR="00CC3DF1" w:rsidRPr="00CC3DF1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lastRenderedPageBreak/>
        <w:t>политики, оказывающим влияние на демографическое и социально-экономическое развития общества, состояние здоровья человека. Основной проблемой в жилищно-коммунальном хозяйстве является высокий уровень морального и физического износа коммунальной инфраструктуры и жилищного фонда.</w:t>
      </w:r>
    </w:p>
    <w:p w:rsidR="006F2707" w:rsidRDefault="00E8085A" w:rsidP="00E50017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DA6CCD">
        <w:rPr>
          <w:rFonts w:ascii="Times New Roman" w:hAnsi="Times New Roman"/>
          <w:sz w:val="28"/>
          <w:szCs w:val="28"/>
          <w:u w:val="single"/>
        </w:rPr>
        <w:br/>
      </w:r>
      <w:r w:rsidR="0044691D">
        <w:rPr>
          <w:rFonts w:ascii="Times New Roman" w:hAnsi="Times New Roman"/>
          <w:b/>
          <w:sz w:val="28"/>
          <w:szCs w:val="28"/>
        </w:rPr>
        <w:t>3. Э</w:t>
      </w:r>
      <w:r w:rsidR="00526349" w:rsidRPr="008F196F">
        <w:rPr>
          <w:rFonts w:ascii="Times New Roman" w:hAnsi="Times New Roman"/>
          <w:b/>
          <w:sz w:val="28"/>
          <w:szCs w:val="28"/>
        </w:rPr>
        <w:t>кономик</w:t>
      </w:r>
      <w:r w:rsidR="0044691D">
        <w:rPr>
          <w:rFonts w:ascii="Times New Roman" w:hAnsi="Times New Roman"/>
          <w:b/>
          <w:sz w:val="28"/>
          <w:szCs w:val="28"/>
        </w:rPr>
        <w:t>а поселения</w:t>
      </w:r>
    </w:p>
    <w:p w:rsidR="00CC3DF1" w:rsidRDefault="00CC3DF1" w:rsidP="00E50017">
      <w:pPr>
        <w:tabs>
          <w:tab w:val="left" w:pos="0"/>
        </w:tabs>
        <w:spacing w:after="0"/>
        <w:ind w:firstLine="567"/>
        <w:jc w:val="both"/>
        <w:rPr>
          <w:rFonts w:ascii="Times New Roman" w:eastAsia="A" w:hAnsi="Times New Roman"/>
          <w:color w:val="00000A"/>
          <w:sz w:val="28"/>
          <w:szCs w:val="28"/>
          <w:lang w:eastAsia="ru-RU"/>
        </w:rPr>
      </w:pPr>
      <w:r w:rsidRPr="00CC3DF1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Структура экономики К</w:t>
      </w:r>
      <w:r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расномакск</w:t>
      </w:r>
      <w:r w:rsidRPr="00CC3DF1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ого сельского поселения на протяжении последних лет достаточно стабильна: з</w:t>
      </w:r>
      <w:r w:rsidRPr="00CC3DF1">
        <w:rPr>
          <w:rFonts w:ascii="Times New Roman" w:eastAsia="A" w:hAnsi="Times New Roman"/>
          <w:color w:val="00000A"/>
          <w:sz w:val="28"/>
          <w:szCs w:val="28"/>
          <w:lang w:eastAsia="ru-RU"/>
        </w:rPr>
        <w:t>на</w:t>
      </w:r>
      <w:r w:rsidRPr="00CC3DF1">
        <w:rPr>
          <w:rFonts w:ascii="Times New Roman" w:eastAsia="Times New Roman" w:hAnsi="Times New Roman"/>
          <w:color w:val="00000A"/>
          <w:sz w:val="28"/>
          <w:szCs w:val="28"/>
          <w:lang w:eastAsia="ru-RU"/>
        </w:rPr>
        <w:t>чительную долю занимают торговля</w:t>
      </w:r>
      <w:r w:rsidRPr="00CC3DF1">
        <w:rPr>
          <w:rFonts w:ascii="Times New Roman" w:eastAsia="A" w:hAnsi="Times New Roman"/>
          <w:color w:val="00000A"/>
          <w:sz w:val="28"/>
          <w:szCs w:val="28"/>
          <w:lang w:eastAsia="ru-RU"/>
        </w:rPr>
        <w:t xml:space="preserve"> и </w:t>
      </w:r>
      <w:r>
        <w:rPr>
          <w:rFonts w:ascii="Times New Roman" w:eastAsia="A" w:hAnsi="Times New Roman"/>
          <w:color w:val="00000A"/>
          <w:sz w:val="28"/>
          <w:szCs w:val="28"/>
          <w:lang w:eastAsia="ru-RU"/>
        </w:rPr>
        <w:t>сельское</w:t>
      </w:r>
      <w:r w:rsidRPr="00CC3DF1">
        <w:rPr>
          <w:rFonts w:ascii="Times New Roman" w:eastAsia="A" w:hAnsi="Times New Roman"/>
          <w:color w:val="00000A"/>
          <w:sz w:val="28"/>
          <w:szCs w:val="28"/>
          <w:lang w:eastAsia="ru-RU"/>
        </w:rPr>
        <w:t xml:space="preserve"> хозяйство. </w:t>
      </w:r>
    </w:p>
    <w:p w:rsidR="0044691D" w:rsidRPr="0044691D" w:rsidRDefault="0044691D" w:rsidP="00E50017">
      <w:pPr>
        <w:tabs>
          <w:tab w:val="left" w:pos="0"/>
          <w:tab w:val="left" w:pos="33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691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Основной целью социально-экономического развития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Красномакского</w:t>
      </w:r>
      <w:r w:rsidRPr="0044691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 является улучшение качества жизни населения.</w:t>
      </w:r>
    </w:p>
    <w:p w:rsidR="0044691D" w:rsidRPr="0044691D" w:rsidRDefault="0044691D" w:rsidP="00E50017">
      <w:pPr>
        <w:tabs>
          <w:tab w:val="left" w:pos="0"/>
          <w:tab w:val="left" w:pos="339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4691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прогнозируемом периоде демографическая ситуация в поселении будет развиваться с учетом определившихся в последние годы тенденций, изменения возрастной структуры населения, распределения миграционных потоков.</w:t>
      </w:r>
    </w:p>
    <w:p w:rsidR="0044691D" w:rsidRPr="0044691D" w:rsidRDefault="0044691D" w:rsidP="00E5001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91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Рассматривая показатели текущего уровня социально-экономического развития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Красномакского</w:t>
      </w:r>
      <w:r w:rsidRPr="0044691D">
        <w:rPr>
          <w:rFonts w:ascii="Times New Roman" w:eastAsia="Times New Roman" w:hAnsi="Times New Roman"/>
          <w:sz w:val="28"/>
          <w:szCs w:val="28"/>
          <w:lang w:eastAsia="ru-RU"/>
        </w:rPr>
        <w:t> сельского поселения, отмечается следующее:</w:t>
      </w:r>
    </w:p>
    <w:p w:rsidR="0044691D" w:rsidRPr="0044691D" w:rsidRDefault="0044691D" w:rsidP="00E50017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91D">
        <w:rPr>
          <w:rFonts w:ascii="Times New Roman" w:eastAsia="Times New Roman" w:hAnsi="Times New Roman"/>
          <w:sz w:val="28"/>
          <w:szCs w:val="28"/>
          <w:lang w:eastAsia="ru-RU"/>
        </w:rPr>
        <w:t>-транспортная доступность населенных пунктов поселения высокая;</w:t>
      </w:r>
    </w:p>
    <w:p w:rsidR="0044691D" w:rsidRPr="0044691D" w:rsidRDefault="0044691D" w:rsidP="00E50017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91D">
        <w:rPr>
          <w:rFonts w:ascii="Times New Roman" w:eastAsia="Times New Roman" w:hAnsi="Times New Roman"/>
          <w:sz w:val="28"/>
          <w:szCs w:val="28"/>
          <w:lang w:eastAsia="ru-RU"/>
        </w:rPr>
        <w:t>-доходы населения - средние;</w:t>
      </w:r>
    </w:p>
    <w:p w:rsidR="0044691D" w:rsidRPr="0044691D" w:rsidRDefault="0044691D" w:rsidP="00E50017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91D">
        <w:rPr>
          <w:rFonts w:ascii="Times New Roman" w:eastAsia="Times New Roman" w:hAnsi="Times New Roman"/>
          <w:sz w:val="28"/>
          <w:szCs w:val="28"/>
          <w:lang w:eastAsia="ru-RU"/>
        </w:rPr>
        <w:t>- услуги вывоза и утилизации ТБО доступны для населения и осуществляется регулярно;</w:t>
      </w:r>
    </w:p>
    <w:p w:rsidR="0044691D" w:rsidRPr="0044691D" w:rsidRDefault="0044691D" w:rsidP="00E50017">
      <w:pPr>
        <w:tabs>
          <w:tab w:val="left" w:pos="0"/>
        </w:tabs>
        <w:spacing w:after="0"/>
        <w:ind w:firstLine="567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44691D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44691D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проведение работ по благоустройству территории поселения - регулярно,</w:t>
      </w:r>
    </w:p>
    <w:p w:rsidR="0044691D" w:rsidRPr="0044691D" w:rsidRDefault="0044691D" w:rsidP="00E50017">
      <w:pPr>
        <w:tabs>
          <w:tab w:val="left" w:pos="0"/>
        </w:tabs>
        <w:spacing w:after="0"/>
        <w:ind w:firstLine="567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44691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- обслуживание и ремонт уличного освещения – регулярно.</w:t>
      </w:r>
    </w:p>
    <w:p w:rsidR="0044691D" w:rsidRPr="0044691D" w:rsidRDefault="0044691D" w:rsidP="00E50017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44691D">
        <w:rPr>
          <w:rFonts w:ascii="Times New Roman" w:eastAsia="Times New Roman" w:hAnsi="Times New Roman"/>
          <w:sz w:val="28"/>
          <w:szCs w:val="28"/>
          <w:lang w:eastAsia="ru-RU"/>
        </w:rPr>
        <w:t>По итоговой характеристике социально-экономического развития поселение можно рассматривать как:</w:t>
      </w:r>
    </w:p>
    <w:p w:rsidR="0044691D" w:rsidRPr="0044691D" w:rsidRDefault="0044691D" w:rsidP="00E50017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91D">
        <w:rPr>
          <w:rFonts w:ascii="Times New Roman" w:eastAsia="Times New Roman" w:hAnsi="Times New Roman"/>
          <w:sz w:val="28"/>
          <w:szCs w:val="28"/>
          <w:lang w:eastAsia="ru-RU"/>
        </w:rPr>
        <w:t>- перспективное для частных инвестиций, что обосновывается небольшим ростом экономики, средним уровнем доходов населения и высокой транспортной доступностью;</w:t>
      </w:r>
    </w:p>
    <w:p w:rsidR="0044691D" w:rsidRPr="0044691D" w:rsidRDefault="0044691D" w:rsidP="00E50017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691D">
        <w:rPr>
          <w:rFonts w:ascii="Times New Roman" w:eastAsia="Times New Roman" w:hAnsi="Times New Roman"/>
          <w:sz w:val="28"/>
          <w:szCs w:val="28"/>
          <w:lang w:eastAsia="ru-RU"/>
        </w:rPr>
        <w:t> - имеющее потенциал</w:t>
      </w:r>
      <w:r w:rsidR="00D71D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691D">
        <w:rPr>
          <w:rFonts w:ascii="Times New Roman" w:eastAsia="Times New Roman" w:hAnsi="Times New Roman"/>
          <w:sz w:val="28"/>
          <w:szCs w:val="28"/>
          <w:lang w:eastAsia="ru-RU"/>
        </w:rPr>
        <w:t>социально-экономического развития, способное</w:t>
      </w:r>
      <w:r w:rsidR="00D71D95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44691D">
        <w:rPr>
          <w:rFonts w:ascii="Times New Roman" w:eastAsia="Times New Roman" w:hAnsi="Times New Roman"/>
          <w:sz w:val="28"/>
          <w:szCs w:val="28"/>
          <w:lang w:eastAsia="ru-RU"/>
        </w:rPr>
        <w:t>амостоятельно и с привлечением средств вышестоящих бюджетов обеспечить минимальные стандарты жизни населения, что приведёт в будущем к повышению инвестиционной привлекательности территории.</w:t>
      </w:r>
    </w:p>
    <w:p w:rsidR="0044691D" w:rsidRDefault="0044691D" w:rsidP="00E50017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4691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Создание правовых, организационных, и экономических условий для перехода к устойчивому социально-экономическому развитию поселения, эффективной реализации полномочий администрацией 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Красномакского</w:t>
      </w:r>
      <w:r w:rsidRPr="0044691D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сельского поселения является одной из составляющих для улучшения качества жизни населения.</w:t>
      </w:r>
    </w:p>
    <w:p w:rsidR="00526349" w:rsidRDefault="00277C01" w:rsidP="00E50017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526349" w:rsidRPr="00DA6CCD">
        <w:rPr>
          <w:rFonts w:ascii="Times New Roman" w:hAnsi="Times New Roman"/>
          <w:sz w:val="28"/>
          <w:szCs w:val="28"/>
        </w:rPr>
        <w:t xml:space="preserve">Показатель оборота сельского поселения используется для оценки конечных результатов экономической деятельности, характеризует его экономический потенциал и уровень экономического развития. С учетом основных социально-экономических тенденций </w:t>
      </w:r>
      <w:r w:rsidR="008F196F">
        <w:rPr>
          <w:rFonts w:ascii="Times New Roman" w:hAnsi="Times New Roman"/>
          <w:sz w:val="28"/>
          <w:szCs w:val="28"/>
        </w:rPr>
        <w:t xml:space="preserve">ожидается </w:t>
      </w:r>
      <w:r w:rsidR="00526349" w:rsidRPr="00DA6CCD">
        <w:rPr>
          <w:rFonts w:ascii="Times New Roman" w:hAnsi="Times New Roman"/>
          <w:sz w:val="28"/>
          <w:szCs w:val="28"/>
        </w:rPr>
        <w:t xml:space="preserve">увеличение оборота по видам экономической деятельности </w:t>
      </w:r>
      <w:r w:rsidR="008F196F">
        <w:rPr>
          <w:rFonts w:ascii="Times New Roman" w:hAnsi="Times New Roman"/>
          <w:sz w:val="28"/>
          <w:szCs w:val="28"/>
        </w:rPr>
        <w:t xml:space="preserve">в </w:t>
      </w:r>
      <w:r w:rsidR="00526349" w:rsidRPr="00DA6CCD">
        <w:rPr>
          <w:rFonts w:ascii="Times New Roman" w:hAnsi="Times New Roman"/>
          <w:sz w:val="28"/>
          <w:szCs w:val="28"/>
        </w:rPr>
        <w:t>20</w:t>
      </w:r>
      <w:r w:rsidR="00E27FBB">
        <w:rPr>
          <w:rFonts w:ascii="Times New Roman" w:hAnsi="Times New Roman"/>
          <w:sz w:val="28"/>
          <w:szCs w:val="28"/>
        </w:rPr>
        <w:t>2</w:t>
      </w:r>
      <w:r w:rsidR="008766AD">
        <w:rPr>
          <w:rFonts w:ascii="Times New Roman" w:hAnsi="Times New Roman"/>
          <w:sz w:val="28"/>
          <w:szCs w:val="28"/>
        </w:rPr>
        <w:t>1</w:t>
      </w:r>
      <w:r w:rsidR="00BC4FD1">
        <w:rPr>
          <w:rFonts w:ascii="Times New Roman" w:hAnsi="Times New Roman"/>
          <w:sz w:val="28"/>
          <w:szCs w:val="28"/>
        </w:rPr>
        <w:t>-202</w:t>
      </w:r>
      <w:r w:rsidR="008766AD">
        <w:rPr>
          <w:rFonts w:ascii="Times New Roman" w:hAnsi="Times New Roman"/>
          <w:sz w:val="28"/>
          <w:szCs w:val="28"/>
        </w:rPr>
        <w:t>3</w:t>
      </w:r>
      <w:r w:rsidR="00526349" w:rsidRPr="00DA6CCD">
        <w:rPr>
          <w:rFonts w:ascii="Times New Roman" w:hAnsi="Times New Roman"/>
          <w:sz w:val="28"/>
          <w:szCs w:val="28"/>
        </w:rPr>
        <w:t xml:space="preserve"> год</w:t>
      </w:r>
      <w:r w:rsidR="008F196F">
        <w:rPr>
          <w:rFonts w:ascii="Times New Roman" w:hAnsi="Times New Roman"/>
          <w:sz w:val="28"/>
          <w:szCs w:val="28"/>
        </w:rPr>
        <w:t>ах</w:t>
      </w:r>
      <w:r w:rsidR="00E27FBB">
        <w:rPr>
          <w:rFonts w:ascii="Times New Roman" w:hAnsi="Times New Roman"/>
          <w:sz w:val="28"/>
          <w:szCs w:val="28"/>
        </w:rPr>
        <w:t>.</w:t>
      </w:r>
    </w:p>
    <w:p w:rsidR="00F92D51" w:rsidRPr="00DA6CCD" w:rsidRDefault="00F92D51" w:rsidP="00E50017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50017" w:rsidRDefault="003B08E6" w:rsidP="00E50017">
      <w:pPr>
        <w:tabs>
          <w:tab w:val="left" w:pos="0"/>
        </w:tabs>
        <w:ind w:left="-142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4. </w:t>
      </w:r>
      <w:r w:rsidR="00526349" w:rsidRPr="008F196F">
        <w:rPr>
          <w:rFonts w:ascii="Times New Roman" w:hAnsi="Times New Roman"/>
          <w:b/>
          <w:sz w:val="28"/>
          <w:szCs w:val="28"/>
        </w:rPr>
        <w:t>Сельское хозяйство и промышленность.</w:t>
      </w:r>
    </w:p>
    <w:p w:rsidR="00CC3DF1" w:rsidRDefault="00CC3DF1" w:rsidP="00413E06">
      <w:pPr>
        <w:tabs>
          <w:tab w:val="left" w:pos="0"/>
        </w:tabs>
        <w:spacing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522037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сельского поселения осуществляют свою деятельность </w:t>
      </w:r>
      <w:r w:rsidR="00522037" w:rsidRPr="0052203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522037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сельскохозяйственных предприяти</w:t>
      </w:r>
      <w:r w:rsidR="00413E06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522037">
        <w:rPr>
          <w:rFonts w:ascii="Times New Roman" w:eastAsia="Times New Roman" w:hAnsi="Times New Roman"/>
          <w:sz w:val="28"/>
          <w:szCs w:val="28"/>
          <w:lang w:eastAsia="ru-RU"/>
        </w:rPr>
        <w:t>, 2 крестьянс</w:t>
      </w:r>
      <w:r w:rsidR="00413E06">
        <w:rPr>
          <w:rFonts w:ascii="Times New Roman" w:eastAsia="Times New Roman" w:hAnsi="Times New Roman"/>
          <w:sz w:val="28"/>
          <w:szCs w:val="28"/>
          <w:lang w:eastAsia="ru-RU"/>
        </w:rPr>
        <w:t xml:space="preserve">ко-фермерских хозяйств, а также </w:t>
      </w:r>
      <w:r w:rsidRPr="00522037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сельхозпродукции в личных подсобных хозяйствах.</w:t>
      </w:r>
    </w:p>
    <w:p w:rsidR="00183827" w:rsidRDefault="00183827" w:rsidP="00B32C5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3827">
        <w:rPr>
          <w:rFonts w:ascii="Times New Roman" w:hAnsi="Times New Roman"/>
          <w:sz w:val="28"/>
          <w:szCs w:val="28"/>
        </w:rPr>
        <w:t>Основу экономики поселения и трудоустройства местного населения составляют предприятия:</w:t>
      </w:r>
    </w:p>
    <w:p w:rsidR="00526349" w:rsidRDefault="00C82813" w:rsidP="00B32C5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83827">
        <w:rPr>
          <w:rFonts w:ascii="Times New Roman" w:hAnsi="Times New Roman"/>
          <w:sz w:val="28"/>
          <w:szCs w:val="28"/>
        </w:rPr>
        <w:t>ООО «Крымская овощная фабрика» -</w:t>
      </w:r>
      <w:r w:rsidR="00E21BDE" w:rsidRPr="00DA6CCD">
        <w:rPr>
          <w:rFonts w:ascii="Times New Roman" w:hAnsi="Times New Roman"/>
          <w:sz w:val="28"/>
          <w:szCs w:val="28"/>
        </w:rPr>
        <w:t xml:space="preserve"> </w:t>
      </w:r>
      <w:r w:rsidR="00183827">
        <w:rPr>
          <w:rFonts w:ascii="Times New Roman" w:hAnsi="Times New Roman"/>
          <w:sz w:val="28"/>
          <w:szCs w:val="28"/>
        </w:rPr>
        <w:t>н</w:t>
      </w:r>
      <w:r w:rsidR="00526349" w:rsidRPr="00DA6CCD">
        <w:rPr>
          <w:rFonts w:ascii="Times New Roman" w:hAnsi="Times New Roman"/>
          <w:sz w:val="28"/>
          <w:szCs w:val="28"/>
        </w:rPr>
        <w:t xml:space="preserve">аправлениями деятельности являются производство </w:t>
      </w:r>
      <w:r w:rsidR="008F196F">
        <w:rPr>
          <w:rFonts w:ascii="Times New Roman" w:hAnsi="Times New Roman"/>
          <w:sz w:val="28"/>
          <w:szCs w:val="28"/>
        </w:rPr>
        <w:t>овощей</w:t>
      </w:r>
      <w:r w:rsidR="000E786D" w:rsidRPr="00DA6C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их хранение;</w:t>
      </w:r>
    </w:p>
    <w:p w:rsidR="00C82813" w:rsidRDefault="009346AE" w:rsidP="00B32C5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82813">
        <w:rPr>
          <w:rFonts w:ascii="Times New Roman" w:hAnsi="Times New Roman"/>
          <w:sz w:val="28"/>
          <w:szCs w:val="28"/>
        </w:rPr>
        <w:t>ООО «Консервный завод «</w:t>
      </w:r>
      <w:proofErr w:type="spellStart"/>
      <w:r w:rsidR="00C82813">
        <w:rPr>
          <w:rFonts w:ascii="Times New Roman" w:hAnsi="Times New Roman"/>
          <w:sz w:val="28"/>
          <w:szCs w:val="28"/>
        </w:rPr>
        <w:t>Ахтиар</w:t>
      </w:r>
      <w:proofErr w:type="spellEnd"/>
      <w:r w:rsidR="00C82813">
        <w:rPr>
          <w:rFonts w:ascii="Times New Roman" w:hAnsi="Times New Roman"/>
          <w:sz w:val="28"/>
          <w:szCs w:val="28"/>
        </w:rPr>
        <w:t>»</w:t>
      </w:r>
      <w:r w:rsidR="00183827">
        <w:rPr>
          <w:rFonts w:ascii="Times New Roman" w:hAnsi="Times New Roman"/>
          <w:sz w:val="28"/>
          <w:szCs w:val="28"/>
        </w:rPr>
        <w:t xml:space="preserve"> -</w:t>
      </w:r>
      <w:r w:rsidRPr="00DA6CCD">
        <w:rPr>
          <w:rFonts w:ascii="Times New Roman" w:hAnsi="Times New Roman"/>
          <w:sz w:val="28"/>
          <w:szCs w:val="28"/>
        </w:rPr>
        <w:t xml:space="preserve"> производство</w:t>
      </w:r>
      <w:r>
        <w:rPr>
          <w:rFonts w:ascii="Times New Roman" w:hAnsi="Times New Roman"/>
          <w:sz w:val="28"/>
          <w:szCs w:val="28"/>
        </w:rPr>
        <w:t xml:space="preserve"> рыбной консервы.</w:t>
      </w:r>
    </w:p>
    <w:p w:rsidR="00C83F17" w:rsidRDefault="00C83F17" w:rsidP="00B32C5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83827">
        <w:rPr>
          <w:rFonts w:ascii="Times New Roman" w:hAnsi="Times New Roman"/>
          <w:sz w:val="28"/>
          <w:szCs w:val="28"/>
        </w:rPr>
        <w:t>- ООО «Сладкая клубника»</w:t>
      </w:r>
      <w:r w:rsidRPr="00C83F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н</w:t>
      </w:r>
      <w:r w:rsidRPr="00DA6CCD">
        <w:rPr>
          <w:rFonts w:ascii="Times New Roman" w:hAnsi="Times New Roman"/>
          <w:sz w:val="28"/>
          <w:szCs w:val="28"/>
        </w:rPr>
        <w:t>аправлени</w:t>
      </w:r>
      <w:r>
        <w:rPr>
          <w:rFonts w:ascii="Times New Roman" w:hAnsi="Times New Roman"/>
          <w:sz w:val="28"/>
          <w:szCs w:val="28"/>
        </w:rPr>
        <w:t>ем</w:t>
      </w:r>
      <w:r w:rsidRPr="00DA6CCD">
        <w:rPr>
          <w:rFonts w:ascii="Times New Roman" w:hAnsi="Times New Roman"/>
          <w:sz w:val="28"/>
          <w:szCs w:val="28"/>
        </w:rPr>
        <w:t xml:space="preserve"> деятельности явля</w:t>
      </w:r>
      <w:r>
        <w:rPr>
          <w:rFonts w:ascii="Times New Roman" w:hAnsi="Times New Roman"/>
          <w:sz w:val="28"/>
          <w:szCs w:val="28"/>
        </w:rPr>
        <w:t>е</w:t>
      </w:r>
      <w:r w:rsidRPr="00DA6CCD">
        <w:rPr>
          <w:rFonts w:ascii="Times New Roman" w:hAnsi="Times New Roman"/>
          <w:sz w:val="28"/>
          <w:szCs w:val="28"/>
        </w:rPr>
        <w:t>тся</w:t>
      </w:r>
      <w:r>
        <w:rPr>
          <w:rFonts w:ascii="Times New Roman" w:hAnsi="Times New Roman"/>
          <w:sz w:val="28"/>
          <w:szCs w:val="28"/>
        </w:rPr>
        <w:t xml:space="preserve"> выращивание </w:t>
      </w:r>
      <w:r w:rsidR="00183827">
        <w:rPr>
          <w:rFonts w:ascii="Times New Roman" w:hAnsi="Times New Roman"/>
          <w:sz w:val="28"/>
          <w:szCs w:val="28"/>
        </w:rPr>
        <w:t>многолетних культур.</w:t>
      </w:r>
    </w:p>
    <w:p w:rsidR="008F196F" w:rsidRPr="00DA6CCD" w:rsidRDefault="008F196F" w:rsidP="00E50017">
      <w:pPr>
        <w:tabs>
          <w:tab w:val="left" w:pos="0"/>
        </w:tabs>
        <w:spacing w:after="0"/>
        <w:ind w:left="-142" w:firstLine="567"/>
        <w:jc w:val="both"/>
        <w:rPr>
          <w:rFonts w:ascii="Times New Roman" w:hAnsi="Times New Roman"/>
          <w:sz w:val="28"/>
          <w:szCs w:val="28"/>
        </w:rPr>
      </w:pPr>
    </w:p>
    <w:p w:rsidR="008F196F" w:rsidRDefault="003B08E6" w:rsidP="00E50017">
      <w:pPr>
        <w:tabs>
          <w:tab w:val="left" w:pos="0"/>
        </w:tabs>
        <w:spacing w:after="0"/>
        <w:ind w:left="-142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526349" w:rsidRPr="008F196F">
        <w:rPr>
          <w:rFonts w:ascii="Times New Roman" w:hAnsi="Times New Roman"/>
          <w:b/>
          <w:sz w:val="28"/>
          <w:szCs w:val="28"/>
        </w:rPr>
        <w:t>Рынок товаров и услуг.</w:t>
      </w:r>
    </w:p>
    <w:p w:rsidR="00526349" w:rsidRPr="00DA6CCD" w:rsidRDefault="00526349" w:rsidP="00B176CF">
      <w:pPr>
        <w:tabs>
          <w:tab w:val="left" w:pos="0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DA6CCD">
        <w:rPr>
          <w:rFonts w:ascii="Times New Roman" w:hAnsi="Times New Roman"/>
          <w:sz w:val="28"/>
          <w:szCs w:val="28"/>
        </w:rPr>
        <w:t xml:space="preserve">Основными показателями рынка товаров и услуг являются оборот розничной торговли, оборот общественного питания, объем платных услуг населению. На рынке платных услуг населению наибольший рост объёмов ожидается по услугам жилищного и коммунального хозяйства. </w:t>
      </w:r>
    </w:p>
    <w:p w:rsidR="00522037" w:rsidRPr="00DA6CCD" w:rsidRDefault="00526349" w:rsidP="00B176CF">
      <w:pPr>
        <w:tabs>
          <w:tab w:val="left" w:pos="0"/>
        </w:tabs>
        <w:spacing w:after="0"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DA6CCD">
        <w:rPr>
          <w:rFonts w:ascii="Times New Roman" w:hAnsi="Times New Roman"/>
          <w:sz w:val="28"/>
          <w:szCs w:val="28"/>
        </w:rPr>
        <w:t xml:space="preserve">Количество основных организаций торговли, бытового обслуживания и общественного питания, осуществляющих деятельность на территории </w:t>
      </w:r>
      <w:r w:rsidR="0078226E" w:rsidRPr="00DA6CCD">
        <w:rPr>
          <w:rFonts w:ascii="Times New Roman" w:hAnsi="Times New Roman"/>
          <w:sz w:val="28"/>
          <w:szCs w:val="28"/>
        </w:rPr>
        <w:t>Красномакского</w:t>
      </w:r>
      <w:r w:rsidRPr="00DA6CCD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522037">
        <w:rPr>
          <w:rFonts w:ascii="Times New Roman" w:hAnsi="Times New Roman"/>
          <w:sz w:val="28"/>
          <w:szCs w:val="28"/>
        </w:rPr>
        <w:t xml:space="preserve"> составляют </w:t>
      </w:r>
      <w:r w:rsidRPr="00D82A72">
        <w:rPr>
          <w:rFonts w:ascii="Times New Roman" w:hAnsi="Times New Roman"/>
          <w:sz w:val="28"/>
          <w:szCs w:val="28"/>
        </w:rPr>
        <w:t>смешанн</w:t>
      </w:r>
      <w:r w:rsidR="00B83971">
        <w:rPr>
          <w:rFonts w:ascii="Times New Roman" w:hAnsi="Times New Roman"/>
          <w:sz w:val="28"/>
          <w:szCs w:val="28"/>
        </w:rPr>
        <w:t>ые</w:t>
      </w:r>
      <w:r w:rsidRPr="00D82A72">
        <w:rPr>
          <w:rFonts w:ascii="Times New Roman" w:hAnsi="Times New Roman"/>
          <w:sz w:val="28"/>
          <w:szCs w:val="28"/>
        </w:rPr>
        <w:t xml:space="preserve"> магазин</w:t>
      </w:r>
      <w:r w:rsidR="00B83971">
        <w:rPr>
          <w:rFonts w:ascii="Times New Roman" w:hAnsi="Times New Roman"/>
          <w:sz w:val="28"/>
          <w:szCs w:val="28"/>
        </w:rPr>
        <w:t>ы</w:t>
      </w:r>
      <w:r w:rsidR="00522037">
        <w:rPr>
          <w:rFonts w:ascii="Times New Roman" w:hAnsi="Times New Roman"/>
          <w:sz w:val="28"/>
          <w:szCs w:val="28"/>
        </w:rPr>
        <w:t>, кафе,</w:t>
      </w:r>
      <w:r w:rsidR="00B83971">
        <w:rPr>
          <w:rFonts w:ascii="Times New Roman" w:hAnsi="Times New Roman"/>
          <w:sz w:val="28"/>
          <w:szCs w:val="28"/>
        </w:rPr>
        <w:t xml:space="preserve"> гостиницы, места временного проживания. На территории поселения есть аптека, которая расположена в центре с. Красный Мак.</w:t>
      </w:r>
      <w:r w:rsidR="00522037">
        <w:rPr>
          <w:rFonts w:ascii="Times New Roman" w:hAnsi="Times New Roman"/>
          <w:sz w:val="28"/>
          <w:szCs w:val="28"/>
        </w:rPr>
        <w:t xml:space="preserve"> </w:t>
      </w:r>
    </w:p>
    <w:p w:rsidR="00526349" w:rsidRDefault="00526349" w:rsidP="00B176CF">
      <w:pPr>
        <w:tabs>
          <w:tab w:val="left" w:pos="0"/>
        </w:tabs>
        <w:spacing w:line="240" w:lineRule="auto"/>
        <w:ind w:right="142" w:firstLine="567"/>
        <w:jc w:val="both"/>
        <w:rPr>
          <w:rFonts w:ascii="Times New Roman" w:hAnsi="Times New Roman"/>
          <w:sz w:val="28"/>
          <w:szCs w:val="28"/>
        </w:rPr>
      </w:pPr>
      <w:r w:rsidRPr="0044691D">
        <w:rPr>
          <w:rFonts w:ascii="Times New Roman" w:hAnsi="Times New Roman"/>
          <w:sz w:val="28"/>
          <w:szCs w:val="28"/>
        </w:rPr>
        <w:t>Развитие инвестиционных процессов</w:t>
      </w:r>
      <w:r w:rsidRPr="008F196F">
        <w:rPr>
          <w:rFonts w:ascii="Times New Roman" w:hAnsi="Times New Roman"/>
          <w:sz w:val="28"/>
          <w:szCs w:val="28"/>
        </w:rPr>
        <w:t xml:space="preserve"> </w:t>
      </w:r>
      <w:r w:rsidRPr="00DA6CCD">
        <w:rPr>
          <w:rFonts w:ascii="Times New Roman" w:hAnsi="Times New Roman"/>
          <w:sz w:val="28"/>
          <w:szCs w:val="28"/>
        </w:rPr>
        <w:t xml:space="preserve">главным образом зависит от эффективности реализации муниципальных программ. Бюджетные средства в настоящее время остаются основным источником инвестирования социальной сферы и инфраструктуры сельского поселения. </w:t>
      </w:r>
    </w:p>
    <w:p w:rsidR="006F2707" w:rsidRDefault="003B08E6" w:rsidP="00E50017">
      <w:pPr>
        <w:tabs>
          <w:tab w:val="left" w:pos="0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="00526349" w:rsidRPr="008F196F">
        <w:rPr>
          <w:rFonts w:ascii="Times New Roman" w:hAnsi="Times New Roman"/>
          <w:b/>
          <w:sz w:val="28"/>
          <w:szCs w:val="28"/>
        </w:rPr>
        <w:t>Финансы.</w:t>
      </w:r>
    </w:p>
    <w:p w:rsidR="00B76487" w:rsidRPr="00B76487" w:rsidRDefault="00B76487" w:rsidP="00E50017">
      <w:pP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B7648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Формирование проекта бюджета Красномакского сельского поселения Бахчисарайского района Республики Крым на 20</w:t>
      </w:r>
      <w:r w:rsidR="003B08E6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</w:t>
      </w:r>
      <w:r w:rsidR="008766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</w:t>
      </w:r>
      <w:r w:rsidRPr="00B7648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год</w:t>
      </w:r>
      <w:r w:rsidR="008F196F" w:rsidRPr="008F196F">
        <w:t xml:space="preserve"> </w:t>
      </w:r>
      <w:r w:rsidR="008F196F" w:rsidRPr="008F196F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 плановый</w:t>
      </w:r>
      <w:r w:rsidR="008F196F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="008F196F" w:rsidRPr="008F196F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период 202</w:t>
      </w:r>
      <w:r w:rsidR="008766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</w:t>
      </w:r>
      <w:r w:rsidR="008F196F" w:rsidRPr="008F196F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-202</w:t>
      </w:r>
      <w:r w:rsidR="008766A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</w:t>
      </w:r>
      <w:r w:rsidR="008F196F" w:rsidRPr="008F196F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годы</w:t>
      </w:r>
      <w:r w:rsidRPr="00B7648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происходит на основании нормативно-</w:t>
      </w:r>
      <w:r w:rsidR="006F270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правовых актов</w:t>
      </w:r>
      <w:r w:rsidRPr="00B7648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:</w:t>
      </w:r>
    </w:p>
    <w:p w:rsidR="00B76487" w:rsidRPr="00B76487" w:rsidRDefault="00B76487" w:rsidP="00E50017">
      <w:pPr>
        <w:tabs>
          <w:tab w:val="left" w:pos="0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B7648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- </w:t>
      </w:r>
      <w:r w:rsidR="006F2707" w:rsidRPr="006F270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Федеральный Закон </w:t>
      </w:r>
      <w:r w:rsidRPr="00B7648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«Об общих принципах организации местного самоуправления в Российской Федерации»</w:t>
      </w:r>
    </w:p>
    <w:p w:rsidR="00F92D51" w:rsidRDefault="00B76487" w:rsidP="00E50017">
      <w:pPr>
        <w:tabs>
          <w:tab w:val="left" w:pos="0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B7648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- </w:t>
      </w:r>
      <w:r w:rsidR="006F2707" w:rsidRPr="006F270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Бюджетный кодекс Российской Федерации</w:t>
      </w:r>
    </w:p>
    <w:p w:rsidR="00F92D51" w:rsidRDefault="00F92D51" w:rsidP="00F92D51">
      <w:pPr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</w:pPr>
      <w:r w:rsidRPr="00F92D51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Прогнозируемые расчеты основных параметров бюджета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Красномакского</w:t>
      </w:r>
      <w:r w:rsidRPr="00F92D5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сельского поселения</w:t>
      </w:r>
      <w:r w:rsidRPr="00F92D51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на 202</w:t>
      </w:r>
      <w:r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1</w:t>
      </w:r>
      <w:r w:rsidRPr="00F92D51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год </w:t>
      </w:r>
      <w:r w:rsidRPr="00F92D5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и на плановый период 202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</w:t>
      </w:r>
      <w:r w:rsidRPr="00F92D5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и 202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</w:t>
      </w:r>
      <w:r w:rsidRPr="00F92D5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годов </w:t>
      </w:r>
      <w:r w:rsidRPr="00F92D51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выполнены с учетом основных макроэкономических показателей социально-экономического развития Республики Крым на 202</w:t>
      </w:r>
      <w:r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1</w:t>
      </w:r>
      <w:r w:rsidRPr="00F92D51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 xml:space="preserve"> год</w:t>
      </w:r>
      <w:r w:rsidRPr="00F92D5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и на плановый период 202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</w:t>
      </w:r>
      <w:r w:rsidRPr="00F92D5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и 202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</w:t>
      </w:r>
      <w:r w:rsidRPr="00F92D5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годов</w:t>
      </w:r>
      <w:r w:rsidRPr="00F92D51">
        <w:rPr>
          <w:rFonts w:ascii="Times New Roman" w:eastAsia="Times New Roman" w:hAnsi="Times New Roman"/>
          <w:color w:val="000000"/>
          <w:kern w:val="1"/>
          <w:sz w:val="28"/>
          <w:szCs w:val="28"/>
          <w:lang w:eastAsia="ar-SA"/>
        </w:rPr>
        <w:t>.</w:t>
      </w:r>
    </w:p>
    <w:p w:rsidR="00F92D51" w:rsidRDefault="00F92D51" w:rsidP="00F92D51">
      <w:pPr>
        <w:suppressAutoHyphens/>
        <w:spacing w:after="0" w:line="100" w:lineRule="atLeast"/>
        <w:ind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2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расчете параметров бюджета на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F92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 </w:t>
      </w:r>
      <w:r w:rsidRPr="00F92D51">
        <w:rPr>
          <w:rFonts w:ascii="Times New Roman" w:eastAsia="Times New Roman" w:hAnsi="Times New Roman"/>
          <w:sz w:val="28"/>
          <w:szCs w:val="28"/>
          <w:lang w:eastAsia="ru-RU"/>
        </w:rPr>
        <w:t>и на плановый период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F92D51">
        <w:rPr>
          <w:rFonts w:ascii="Times New Roman" w:eastAsia="Times New Roman" w:hAnsi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F92D5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</w:t>
      </w:r>
      <w:r w:rsidRPr="00F92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налоговым доходам использованы действующие в настоящее время налоговые ставки и нормативы для зачисления в местный бюджет.</w:t>
      </w:r>
      <w:r w:rsidRPr="00F92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Наибольшая доля поступлений в общей сумме налоговых доходов поселения приходится на налог на доходы физических лиц 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сельскохозяйственный</w:t>
      </w:r>
      <w:r w:rsidRPr="00F92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налог. При расчете прогнозируемых налоговых доходов использованы данные </w:t>
      </w:r>
      <w:r w:rsidRPr="00F92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согласованные с налоговым органом. Расчеты по группе неналоговых доходов произведены с учетом прогнозных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поступлений за 2020</w:t>
      </w:r>
      <w:r w:rsidRPr="00F92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 и на основании заключенных договоров аренды муниципального имущества. </w:t>
      </w:r>
    </w:p>
    <w:p w:rsidR="006F2707" w:rsidRDefault="006F2707" w:rsidP="00B176CF">
      <w:pPr>
        <w:tabs>
          <w:tab w:val="left" w:pos="0"/>
        </w:tabs>
        <w:suppressAutoHyphens/>
        <w:spacing w:after="0" w:line="100" w:lineRule="atLeast"/>
        <w:ind w:firstLine="567"/>
        <w:jc w:val="both"/>
        <w:rPr>
          <w:sz w:val="20"/>
          <w:szCs w:val="20"/>
          <w:lang w:eastAsia="ru-RU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fldChar w:fldCharType="begin"/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instrText xml:space="preserve"> LINK </w:instrText>
      </w:r>
      <w:r w:rsidR="00BC6BC9">
        <w:rPr>
          <w:rFonts w:ascii="Times New Roman" w:eastAsia="Times New Roman" w:hAnsi="Times New Roman"/>
          <w:kern w:val="1"/>
          <w:sz w:val="28"/>
          <w:szCs w:val="28"/>
          <w:lang w:eastAsia="ar-SA"/>
        </w:rPr>
        <w:instrText xml:space="preserve">Excel.Sheet.12 "C:\\Users\\BUH\\Desktop\\2021\\Документы к бюджету\\доходы.xlsx" Лист1!R1C1:R19C6 </w:instrTex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instrText xml:space="preserve">\a \f 4 \h  \* MERGEFORMAT </w:instrTex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fldChar w:fldCharType="separate"/>
      </w:r>
    </w:p>
    <w:p w:rsidR="000E2E27" w:rsidRPr="00CA7151" w:rsidRDefault="006F2707" w:rsidP="00CA7151">
      <w:pPr>
        <w:tabs>
          <w:tab w:val="left" w:pos="0"/>
        </w:tabs>
        <w:suppressAutoHyphens/>
        <w:spacing w:after="0" w:line="100" w:lineRule="atLeast"/>
        <w:ind w:right="-50" w:firstLine="567"/>
        <w:jc w:val="center"/>
        <w:rPr>
          <w:sz w:val="20"/>
          <w:szCs w:val="20"/>
          <w:lang w:eastAsia="ru-RU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fldChar w:fldCharType="end"/>
      </w:r>
      <w:r w:rsidR="00CA7151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                                                                                                 </w:t>
      </w:r>
      <w:r w:rsidR="00A0682D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            т</w:t>
      </w:r>
      <w:r w:rsidR="00CA7151" w:rsidRPr="00CA7151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ыс. руб.</w:t>
      </w:r>
      <w:r w:rsidR="000E2E2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fldChar w:fldCharType="begin"/>
      </w:r>
      <w:r w:rsidR="000E2E27" w:rsidRPr="00CA7151">
        <w:rPr>
          <w:rFonts w:ascii="Times New Roman" w:eastAsia="Times New Roman" w:hAnsi="Times New Roman"/>
          <w:kern w:val="1"/>
          <w:sz w:val="20"/>
          <w:szCs w:val="20"/>
          <w:lang w:eastAsia="ar-SA"/>
        </w:rPr>
        <w:instrText xml:space="preserve"> LINK </w:instrText>
      </w:r>
      <w:r w:rsidR="00BC6BC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instrText xml:space="preserve">Excel.Sheet.12 "C:\\Users\\BUH\\Desktop\\2021\\Документы к бюджету\\доходы.xlsx" Лист1!R1C1:R14C5 </w:instrText>
      </w:r>
      <w:r w:rsidR="000E2E27" w:rsidRPr="00CA7151">
        <w:rPr>
          <w:rFonts w:ascii="Times New Roman" w:eastAsia="Times New Roman" w:hAnsi="Times New Roman"/>
          <w:kern w:val="1"/>
          <w:sz w:val="20"/>
          <w:szCs w:val="20"/>
          <w:lang w:eastAsia="ar-SA"/>
        </w:rPr>
        <w:instrText xml:space="preserve">\a \f 4 \h  \* MERGEFORMAT </w:instrText>
      </w:r>
      <w:r w:rsidR="000E2E2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fldChar w:fldCharType="separate"/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3624"/>
        <w:gridCol w:w="1333"/>
        <w:gridCol w:w="1559"/>
        <w:gridCol w:w="1559"/>
        <w:gridCol w:w="1559"/>
      </w:tblGrid>
      <w:tr w:rsidR="000E2E27" w:rsidRPr="000E2E27" w:rsidTr="00A0682D">
        <w:trPr>
          <w:trHeight w:val="297"/>
        </w:trPr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27" w:rsidRPr="000E2E27" w:rsidRDefault="000E2E27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2E27" w:rsidRPr="000E2E27" w:rsidRDefault="000E2E27" w:rsidP="000E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Оценка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E2E27" w:rsidRPr="000E2E27" w:rsidRDefault="000E2E27" w:rsidP="000E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Прогноз</w:t>
            </w:r>
          </w:p>
        </w:tc>
      </w:tr>
      <w:tr w:rsidR="000E2E27" w:rsidRPr="000E2E27" w:rsidTr="000E2E27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2023</w:t>
            </w:r>
          </w:p>
        </w:tc>
      </w:tr>
      <w:tr w:rsidR="000E2E27" w:rsidRPr="000E2E27" w:rsidTr="000E2E27">
        <w:trPr>
          <w:trHeight w:val="22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ru-RU"/>
              </w:rPr>
              <w:t>5</w:t>
            </w:r>
          </w:p>
        </w:tc>
      </w:tr>
      <w:tr w:rsidR="000E2E27" w:rsidRPr="000E2E27" w:rsidTr="000E2E27">
        <w:trPr>
          <w:trHeight w:val="60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Налоговые и неналоговые доходы, всего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10 688,85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6816,7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6900,5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7143,4</w:t>
            </w:r>
          </w:p>
        </w:tc>
      </w:tr>
      <w:tr w:rsidR="000E2E27" w:rsidRPr="000E2E27" w:rsidTr="000E2E27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1 847,25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1808,46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1933,24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2062,77</w:t>
            </w:r>
          </w:p>
        </w:tc>
      </w:tr>
      <w:tr w:rsidR="000E2E27" w:rsidRPr="000E2E27" w:rsidTr="000E2E27">
        <w:trPr>
          <w:trHeight w:val="60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3 296,80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3447,1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3516,15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3586,41</w:t>
            </w:r>
          </w:p>
        </w:tc>
      </w:tr>
      <w:tr w:rsidR="000E2E27" w:rsidRPr="000E2E27" w:rsidTr="000E2E27">
        <w:trPr>
          <w:trHeight w:val="60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Налог на имущество физических лиц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482,68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482,91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483,15</w:t>
            </w:r>
          </w:p>
        </w:tc>
      </w:tr>
      <w:tr w:rsidR="000E2E27" w:rsidRPr="000E2E27" w:rsidTr="000E2E27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302,40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302,55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302,76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302,97</w:t>
            </w:r>
          </w:p>
        </w:tc>
      </w:tr>
      <w:tr w:rsidR="000E2E27" w:rsidRPr="000E2E27" w:rsidTr="000E2E27">
        <w:trPr>
          <w:trHeight w:val="60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Доходы от использования имущества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4 838,82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2977,21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3102,25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3226,34</w:t>
            </w:r>
          </w:p>
        </w:tc>
      </w:tr>
      <w:tr w:rsidR="000E2E27" w:rsidRPr="000E2E27" w:rsidTr="000E2E27">
        <w:trPr>
          <w:trHeight w:val="60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Доход от пользования природными ресурсами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7,90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</w:tr>
      <w:tr w:rsidR="000E2E27" w:rsidRPr="000E2E27" w:rsidTr="000E2E27">
        <w:trPr>
          <w:trHeight w:val="315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Прочие поступления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395,68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146,42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152,6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158,68</w:t>
            </w:r>
          </w:p>
        </w:tc>
      </w:tr>
      <w:tr w:rsidR="000E2E27" w:rsidRPr="000E2E27" w:rsidTr="000E2E27">
        <w:trPr>
          <w:trHeight w:val="900"/>
        </w:trPr>
        <w:tc>
          <w:tcPr>
            <w:tcW w:w="3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Поступления от других бюджетов бюджетной системы РФ, в том числе: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8 841,33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2553,88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2581,04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E27" w:rsidRPr="000E2E27" w:rsidRDefault="000E2E27" w:rsidP="000E2E2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E27">
              <w:rPr>
                <w:rFonts w:ascii="Times New Roman" w:eastAsia="Times New Roman" w:hAnsi="Times New Roman"/>
                <w:color w:val="000000"/>
                <w:lang w:eastAsia="ru-RU"/>
              </w:rPr>
              <w:t>830,11</w:t>
            </w:r>
          </w:p>
        </w:tc>
      </w:tr>
    </w:tbl>
    <w:p w:rsidR="0080421A" w:rsidRDefault="000E2E27" w:rsidP="00E50017">
      <w:pPr>
        <w:tabs>
          <w:tab w:val="left" w:pos="0"/>
        </w:tabs>
        <w:suppressAutoHyphens/>
        <w:spacing w:after="0" w:line="100" w:lineRule="atLeast"/>
        <w:ind w:right="-50"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fldChar w:fldCharType="end"/>
      </w:r>
    </w:p>
    <w:p w:rsidR="000E2E27" w:rsidRPr="000E2E27" w:rsidRDefault="000E2E27" w:rsidP="00413E06">
      <w:pPr>
        <w:tabs>
          <w:tab w:val="left" w:pos="0"/>
        </w:tabs>
        <w:suppressAutoHyphens/>
        <w:spacing w:after="0" w:line="100" w:lineRule="atLeast"/>
        <w:ind w:right="142"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0E2E2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Расходная часть бюджета на 202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1</w:t>
      </w:r>
      <w:r w:rsidRPr="000E2E2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год и на плановый период 202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2</w:t>
      </w:r>
      <w:r w:rsidRPr="000E2E2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и 202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3</w:t>
      </w:r>
      <w:r w:rsidRPr="000E2E2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годов составлена на основании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прогноза доходной части бюджета и</w:t>
      </w:r>
      <w:r w:rsidRPr="000E2E2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</w:t>
      </w:r>
      <w:r w:rsidR="00B83971" w:rsidRPr="000E2E2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прогноза исполнения</w:t>
      </w:r>
      <w:r w:rsidRPr="000E2E2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б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юджета за 2020</w:t>
      </w:r>
      <w:r w:rsidRPr="000E2E2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 год с соблюдением приоритетных направлений бюджетной политики Красномакского сельского поселения:</w:t>
      </w:r>
    </w:p>
    <w:p w:rsidR="000E2E27" w:rsidRPr="000E2E27" w:rsidRDefault="000E2E27" w:rsidP="00413E06">
      <w:pPr>
        <w:tabs>
          <w:tab w:val="left" w:pos="0"/>
        </w:tabs>
        <w:suppressAutoHyphens/>
        <w:spacing w:after="0" w:line="100" w:lineRule="atLeast"/>
        <w:ind w:right="142"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0E2E2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-повышение эффективности использования бюджетных средств.</w:t>
      </w:r>
    </w:p>
    <w:p w:rsidR="008D30A0" w:rsidRDefault="000E2E27" w:rsidP="00413E06">
      <w:pPr>
        <w:tabs>
          <w:tab w:val="left" w:pos="0"/>
        </w:tabs>
        <w:suppressAutoHyphens/>
        <w:spacing w:after="0" w:line="100" w:lineRule="atLeast"/>
        <w:ind w:right="142"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0E2E27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-программный метод планирования.</w:t>
      </w:r>
    </w:p>
    <w:p w:rsidR="00413E06" w:rsidRDefault="00413E06" w:rsidP="00413E06">
      <w:pPr>
        <w:tabs>
          <w:tab w:val="left" w:pos="0"/>
        </w:tabs>
        <w:suppressAutoHyphens/>
        <w:spacing w:after="0" w:line="100" w:lineRule="atLeast"/>
        <w:ind w:right="-50"/>
        <w:jc w:val="both"/>
        <w:rPr>
          <w:sz w:val="20"/>
          <w:szCs w:val="20"/>
          <w:lang w:eastAsia="ru-RU"/>
        </w:rPr>
      </w:pPr>
      <w:r>
        <w:rPr>
          <w:lang w:eastAsia="ar-SA"/>
        </w:rPr>
        <w:fldChar w:fldCharType="begin"/>
      </w:r>
      <w:r>
        <w:rPr>
          <w:lang w:eastAsia="ar-SA"/>
        </w:rPr>
        <w:instrText xml:space="preserve"> LINK </w:instrText>
      </w:r>
      <w:r w:rsidR="00BC6BC9">
        <w:rPr>
          <w:lang w:eastAsia="ar-SA"/>
        </w:rPr>
        <w:instrText xml:space="preserve">Excel.Sheet.12 "C:\\Users\\BUH\\Desktop\\2021\\Документы к бюджету\\доходы.xlsx" Лист2!R1C1:R28C5 </w:instrText>
      </w:r>
      <w:r>
        <w:rPr>
          <w:lang w:eastAsia="ar-SA"/>
        </w:rPr>
        <w:instrText xml:space="preserve">\a \f 4 \h  \* MERGEFORMAT </w:instrText>
      </w:r>
      <w:r>
        <w:rPr>
          <w:lang w:eastAsia="ar-SA"/>
        </w:rPr>
        <w:fldChar w:fldCharType="separate"/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4526"/>
        <w:gridCol w:w="1276"/>
        <w:gridCol w:w="1276"/>
        <w:gridCol w:w="1276"/>
        <w:gridCol w:w="1275"/>
      </w:tblGrid>
      <w:tr w:rsidR="00413E06" w:rsidRPr="00413E06" w:rsidTr="00413E06">
        <w:trPr>
          <w:trHeight w:val="295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Pr="00413E06" w:rsidRDefault="00413E06" w:rsidP="00413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3E06" w:rsidRPr="00413E06" w:rsidRDefault="00413E06" w:rsidP="00413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13E06" w:rsidRPr="00413E06" w:rsidRDefault="00413E06" w:rsidP="00413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Прогноз</w:t>
            </w:r>
          </w:p>
        </w:tc>
      </w:tr>
      <w:tr w:rsidR="00413E06" w:rsidRPr="00413E06" w:rsidTr="00413E06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2023</w:t>
            </w:r>
          </w:p>
        </w:tc>
      </w:tr>
      <w:tr w:rsidR="00413E06" w:rsidRPr="00413E06" w:rsidTr="00413E06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E06" w:rsidRPr="00413E06" w:rsidRDefault="00413E06" w:rsidP="00413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E06" w:rsidRPr="00413E06" w:rsidRDefault="00413E06" w:rsidP="00413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E06" w:rsidRPr="00413E06" w:rsidRDefault="00413E06" w:rsidP="00413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3E06" w:rsidRPr="00413E06" w:rsidRDefault="00413E06" w:rsidP="00413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13E06" w:rsidRPr="00413E06" w:rsidRDefault="00413E06" w:rsidP="00413E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</w:tr>
      <w:tr w:rsidR="00413E06" w:rsidRPr="00413E06" w:rsidTr="00413E06">
        <w:trPr>
          <w:trHeight w:val="49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 бюджета - 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19 529,03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11 718,300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12 070,950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10 650,430  </w:t>
            </w:r>
          </w:p>
        </w:tc>
      </w:tr>
      <w:tr w:rsidR="00413E06" w:rsidRPr="00413E06" w:rsidTr="00413E06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5 517,78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4 847,026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4 630,736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4 631,526  </w:t>
            </w:r>
          </w:p>
        </w:tc>
      </w:tr>
      <w:tr w:rsidR="00413E06" w:rsidRPr="00413E06" w:rsidTr="00413E06">
        <w:trPr>
          <w:trHeight w:val="76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Обеспечение деятельности главы Красномакского сельского поселения Бахчисарайского района Республики Крым</w:t>
            </w:r>
          </w:p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769,42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792,491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792,491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792,491  </w:t>
            </w:r>
          </w:p>
        </w:tc>
      </w:tr>
      <w:tr w:rsidR="00413E06" w:rsidRPr="00413E06" w:rsidTr="00413E06">
        <w:trPr>
          <w:trHeight w:val="37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заработную плату муниципальных служащих</w:t>
            </w:r>
          </w:p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2 650,20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2 729,651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2 729,651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2 729,651  </w:t>
            </w:r>
          </w:p>
        </w:tc>
      </w:tr>
      <w:tr w:rsidR="00413E06" w:rsidRPr="00413E06" w:rsidTr="00413E06">
        <w:trPr>
          <w:trHeight w:val="51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Прочие расходы для обеспечения государственных (муниципальных) нужд</w:t>
            </w:r>
          </w:p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935,6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935,446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935,446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935,446  </w:t>
            </w:r>
          </w:p>
        </w:tc>
      </w:tr>
      <w:tr w:rsidR="00413E06" w:rsidRPr="00413E06" w:rsidTr="00413E06">
        <w:trPr>
          <w:trHeight w:val="216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Иные межбюджетные трансферты, передаваемые из бюджета поселения в бюджет Бахчисарайского района на осуществление части полномочий по решению вопросов местного значения в соответствии с заключенными соглашениями о передаче контрольно-счетной палате Бахчисарайского района полномочий по осуществлению внешнего муниципального финансового 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113,222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113,222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113,222  </w:t>
            </w:r>
          </w:p>
        </w:tc>
      </w:tr>
      <w:tr w:rsidR="00413E06" w:rsidRPr="00413E06" w:rsidTr="00413E06">
        <w:trPr>
          <w:trHeight w:val="36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Резервный фонд Красномакского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3E06" w:rsidRPr="00413E06" w:rsidTr="00413E06">
        <w:trPr>
          <w:trHeight w:val="51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уплату ежегодных членских взносов в Ассоциацию муниципальных образований РК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7,150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7,860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8,650  </w:t>
            </w:r>
          </w:p>
        </w:tc>
      </w:tr>
      <w:tr w:rsidR="00413E06" w:rsidRPr="00413E06" w:rsidTr="00413E06">
        <w:trPr>
          <w:trHeight w:val="111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осуществление переданных органам местного самоуправления в Республике Крым отдельных государственных полномочий Республики Крым в сфере административной ответственности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2,066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2,066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2,066  </w:t>
            </w:r>
          </w:p>
        </w:tc>
      </w:tr>
      <w:tr w:rsidR="00413E06" w:rsidRPr="00413E06" w:rsidTr="00413E06">
        <w:trPr>
          <w:trHeight w:val="51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содержание муниципального имущества Красномакского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167,000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50,000  </w:t>
            </w:r>
          </w:p>
        </w:tc>
      </w:tr>
      <w:tr w:rsidR="00413E06" w:rsidRPr="00413E06" w:rsidTr="00413E06">
        <w:trPr>
          <w:trHeight w:val="51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поощрение муниципальных управленческих команд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101,68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  </w:t>
            </w:r>
          </w:p>
        </w:tc>
      </w:tr>
      <w:tr w:rsidR="00413E06" w:rsidRPr="00413E06" w:rsidTr="00413E06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исполнение судебных актов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795,65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0,000  </w:t>
            </w:r>
          </w:p>
        </w:tc>
      </w:tr>
      <w:tr w:rsidR="00413E06" w:rsidRPr="00413E06" w:rsidTr="00413E06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236,707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244,284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244,284  </w:t>
            </w:r>
          </w:p>
        </w:tc>
      </w:tr>
      <w:tr w:rsidR="00413E06" w:rsidRPr="00413E06" w:rsidTr="00413E06">
        <w:trPr>
          <w:trHeight w:val="6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196,88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236,707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244,284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244,284  </w:t>
            </w:r>
          </w:p>
        </w:tc>
      </w:tr>
      <w:tr w:rsidR="00413E06" w:rsidRPr="00413E06" w:rsidTr="00413E06">
        <w:trPr>
          <w:trHeight w:val="51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120,000  </w:t>
            </w:r>
          </w:p>
        </w:tc>
      </w:tr>
      <w:tr w:rsidR="00413E06" w:rsidRPr="00413E06" w:rsidTr="00413E06">
        <w:trPr>
          <w:trHeight w:val="138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Непрограммное направление расходов на обеспечение первичных мер защиты населения и территории от чрезвычайных ситуаций природного и техногенного характера, гражданская оборона в Красномакском сельском поселении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120,000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140,000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130,000  </w:t>
            </w:r>
          </w:p>
        </w:tc>
      </w:tr>
      <w:tr w:rsidR="00413E06" w:rsidRPr="00413E06" w:rsidTr="00413E06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200,000  </w:t>
            </w:r>
          </w:p>
        </w:tc>
      </w:tr>
      <w:tr w:rsidR="00413E06" w:rsidRPr="00413E06" w:rsidTr="00413E06">
        <w:trPr>
          <w:trHeight w:val="79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проведение кадастровых, землеустроительных работ для объектов муниципального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200,000  </w:t>
            </w:r>
          </w:p>
        </w:tc>
      </w:tr>
      <w:tr w:rsidR="00413E06" w:rsidRPr="00413E06" w:rsidTr="00413E06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12 862,37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5 714,567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6 475,930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5 154,620  </w:t>
            </w:r>
          </w:p>
        </w:tc>
      </w:tr>
      <w:tr w:rsidR="00413E06" w:rsidRPr="00413E06" w:rsidTr="00413E06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12 862,37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5 714,567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6 475,930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5 154,620  </w:t>
            </w:r>
          </w:p>
        </w:tc>
      </w:tr>
      <w:tr w:rsidR="00413E06" w:rsidRPr="00413E06" w:rsidTr="00413E06">
        <w:trPr>
          <w:trHeight w:val="76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совершенствование системы комплексного благоустройства территории Красномакского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5 714,567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6 475,930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5 154,620  </w:t>
            </w:r>
          </w:p>
        </w:tc>
      </w:tr>
      <w:tr w:rsidR="00413E06" w:rsidRPr="00413E06" w:rsidTr="00413E06">
        <w:trPr>
          <w:trHeight w:val="58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санитарную очистку и уборку территории Красномакского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947,37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3E06" w:rsidRPr="00413E06" w:rsidTr="00413E06">
        <w:trPr>
          <w:trHeight w:val="111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работы по благоустройству территории спортивной площадки, расположенной по адресу: Республика Крым, Бахчисарайский район, с.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Холмовка, ул. 70-лет Октября, 7б</w:t>
            </w:r>
          </w:p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5 025,00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3E06" w:rsidRPr="00413E06" w:rsidTr="00413E06">
        <w:trPr>
          <w:trHeight w:val="51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благоустройство дворовых территорий многоквартирных домов</w:t>
            </w:r>
          </w:p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13E06" w:rsidRPr="00413E06" w:rsidTr="00413E06">
        <w:trPr>
          <w:trHeight w:val="300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300,000  </w:t>
            </w:r>
          </w:p>
        </w:tc>
      </w:tr>
      <w:tr w:rsidR="00413E06" w:rsidRPr="00413E06" w:rsidTr="00413E06">
        <w:trPr>
          <w:trHeight w:val="525"/>
        </w:trPr>
        <w:tc>
          <w:tcPr>
            <w:tcW w:w="452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Расходы на организацию и проведение мероприятий в области культуры</w:t>
            </w:r>
          </w:p>
          <w:p w:rsidR="00413E06" w:rsidRPr="00413E06" w:rsidRDefault="00413E06" w:rsidP="00413E0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300,000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300,000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3E06" w:rsidRPr="00413E06" w:rsidRDefault="00413E06" w:rsidP="00413E0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13E0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300,000  </w:t>
            </w:r>
          </w:p>
        </w:tc>
      </w:tr>
    </w:tbl>
    <w:p w:rsidR="00413E06" w:rsidRPr="00B76487" w:rsidRDefault="00413E06" w:rsidP="00413E06">
      <w:pPr>
        <w:tabs>
          <w:tab w:val="left" w:pos="0"/>
        </w:tabs>
        <w:suppressAutoHyphens/>
        <w:spacing w:after="0" w:line="100" w:lineRule="atLeast"/>
        <w:ind w:right="-50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fldChar w:fldCharType="end"/>
      </w:r>
    </w:p>
    <w:p w:rsidR="008749BA" w:rsidRDefault="003B08E6" w:rsidP="00B176CF">
      <w:pPr>
        <w:tabs>
          <w:tab w:val="left" w:pos="0"/>
        </w:tabs>
        <w:spacing w:after="0"/>
        <w:ind w:left="-142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7. </w:t>
      </w:r>
      <w:r w:rsidR="00526349" w:rsidRPr="008D30A0">
        <w:rPr>
          <w:rFonts w:ascii="Times New Roman" w:hAnsi="Times New Roman"/>
          <w:b/>
          <w:sz w:val="28"/>
          <w:szCs w:val="28"/>
        </w:rPr>
        <w:t>Уровень жизни и доходы населения.</w:t>
      </w:r>
    </w:p>
    <w:p w:rsidR="00526349" w:rsidRPr="00DA6CCD" w:rsidRDefault="00526349" w:rsidP="00E50017">
      <w:pPr>
        <w:tabs>
          <w:tab w:val="left" w:pos="0"/>
        </w:tabs>
        <w:spacing w:after="0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DA6CCD">
        <w:rPr>
          <w:rFonts w:ascii="Times New Roman" w:hAnsi="Times New Roman"/>
          <w:sz w:val="28"/>
          <w:szCs w:val="28"/>
        </w:rPr>
        <w:t xml:space="preserve"> Процессы формирования и использования доходов населения </w:t>
      </w:r>
      <w:r w:rsidR="0078226E" w:rsidRPr="00DA6CCD">
        <w:rPr>
          <w:rFonts w:ascii="Times New Roman" w:hAnsi="Times New Roman"/>
          <w:sz w:val="28"/>
          <w:szCs w:val="28"/>
        </w:rPr>
        <w:t>Красномакского</w:t>
      </w:r>
      <w:r w:rsidRPr="00DA6CCD">
        <w:rPr>
          <w:rFonts w:ascii="Times New Roman" w:hAnsi="Times New Roman"/>
          <w:sz w:val="28"/>
          <w:szCs w:val="28"/>
        </w:rPr>
        <w:t xml:space="preserve"> сельского поселения находят свое выражение в показателях оборота по видам экономической деятельности на душу населения, поступление в его распоряжение ресурсов в денежной и натуральной формах, получаемые за счет трудовой активности, и направление их на удовлетворение личных потребностей, целей производства и накопления. </w:t>
      </w:r>
      <w:r w:rsidR="00783B4A" w:rsidRPr="00DA6CCD">
        <w:rPr>
          <w:rFonts w:ascii="Times New Roman" w:hAnsi="Times New Roman"/>
          <w:sz w:val="28"/>
          <w:szCs w:val="28"/>
        </w:rPr>
        <w:t>В 20</w:t>
      </w:r>
      <w:r w:rsidR="003B08E6">
        <w:rPr>
          <w:rFonts w:ascii="Times New Roman" w:hAnsi="Times New Roman"/>
          <w:sz w:val="28"/>
          <w:szCs w:val="28"/>
        </w:rPr>
        <w:t>2</w:t>
      </w:r>
      <w:r w:rsidR="008766AD">
        <w:rPr>
          <w:rFonts w:ascii="Times New Roman" w:hAnsi="Times New Roman"/>
          <w:sz w:val="28"/>
          <w:szCs w:val="28"/>
        </w:rPr>
        <w:t>1</w:t>
      </w:r>
      <w:r w:rsidRPr="00DA6CCD">
        <w:rPr>
          <w:rFonts w:ascii="Times New Roman" w:hAnsi="Times New Roman"/>
          <w:sz w:val="28"/>
          <w:szCs w:val="28"/>
        </w:rPr>
        <w:t xml:space="preserve"> год</w:t>
      </w:r>
      <w:r w:rsidR="00783B4A" w:rsidRPr="00DA6CCD">
        <w:rPr>
          <w:rFonts w:ascii="Times New Roman" w:hAnsi="Times New Roman"/>
          <w:sz w:val="28"/>
          <w:szCs w:val="28"/>
        </w:rPr>
        <w:t>у</w:t>
      </w:r>
      <w:r w:rsidRPr="00DA6CCD">
        <w:rPr>
          <w:rFonts w:ascii="Times New Roman" w:hAnsi="Times New Roman"/>
          <w:sz w:val="28"/>
          <w:szCs w:val="28"/>
        </w:rPr>
        <w:t xml:space="preserve"> будет происходить увеличение основных источников доходов населения: заработной платы, пособий и пенсий, сохранится деформирование структуры распределения доходов, поэтому задача снижения масштабов бедности остается приоритетной в ближайши</w:t>
      </w:r>
      <w:r w:rsidR="00783B4A" w:rsidRPr="00DA6CCD">
        <w:rPr>
          <w:rFonts w:ascii="Times New Roman" w:hAnsi="Times New Roman"/>
          <w:sz w:val="28"/>
          <w:szCs w:val="28"/>
        </w:rPr>
        <w:t>й год</w:t>
      </w:r>
      <w:r w:rsidRPr="00DA6CCD">
        <w:rPr>
          <w:rFonts w:ascii="Times New Roman" w:hAnsi="Times New Roman"/>
          <w:sz w:val="28"/>
          <w:szCs w:val="28"/>
        </w:rPr>
        <w:t>.</w:t>
      </w:r>
    </w:p>
    <w:p w:rsidR="00526349" w:rsidRPr="00DA6CCD" w:rsidRDefault="00526349" w:rsidP="00E50017">
      <w:pPr>
        <w:tabs>
          <w:tab w:val="left" w:pos="0"/>
        </w:tabs>
        <w:spacing w:after="0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DA6CCD">
        <w:rPr>
          <w:rFonts w:ascii="Times New Roman" w:hAnsi="Times New Roman"/>
          <w:sz w:val="28"/>
          <w:szCs w:val="28"/>
        </w:rPr>
        <w:t>Социальные пенсии индексируются ежегодно с учетом темпов роста прожиточного минимума пенсионера в Российской Федерации за прошедший год. Это позволит поддерживать соотношение среднего размера социальной пенсии с прожиточным минимумом пенсионера.</w:t>
      </w:r>
    </w:p>
    <w:p w:rsidR="00526349" w:rsidRDefault="00526349" w:rsidP="00E50017">
      <w:pPr>
        <w:tabs>
          <w:tab w:val="left" w:pos="0"/>
        </w:tabs>
        <w:spacing w:after="0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DA6CCD">
        <w:rPr>
          <w:rFonts w:ascii="Times New Roman" w:hAnsi="Times New Roman"/>
          <w:sz w:val="28"/>
          <w:szCs w:val="28"/>
        </w:rPr>
        <w:t>Основные меры по снижению уровня бедности населения в среднесрочной перспективе будут направлены на создание условий для роста доходов населения, в первую очередь, на основе развития занятости населения и повышения заработной платы, а также мер по повышению уровня материального обеспечения пенсионеров и усилению мер социальной поддержки многодетных семей.</w:t>
      </w:r>
    </w:p>
    <w:p w:rsidR="00E50017" w:rsidRDefault="00E50017" w:rsidP="00E50017">
      <w:pPr>
        <w:tabs>
          <w:tab w:val="left" w:pos="0"/>
        </w:tabs>
        <w:spacing w:after="0"/>
        <w:ind w:left="-142" w:firstLine="567"/>
        <w:jc w:val="both"/>
        <w:rPr>
          <w:rFonts w:ascii="Times New Roman" w:hAnsi="Times New Roman"/>
          <w:sz w:val="28"/>
          <w:szCs w:val="28"/>
        </w:rPr>
      </w:pPr>
    </w:p>
    <w:p w:rsidR="00E50017" w:rsidRDefault="00E50017" w:rsidP="00E50017">
      <w:pPr>
        <w:tabs>
          <w:tab w:val="left" w:pos="0"/>
        </w:tabs>
        <w:spacing w:after="0"/>
        <w:ind w:left="-142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Pr="008D30A0">
        <w:rPr>
          <w:rFonts w:ascii="Times New Roman" w:hAnsi="Times New Roman"/>
          <w:b/>
          <w:sz w:val="28"/>
          <w:szCs w:val="28"/>
        </w:rPr>
        <w:t>Благоустройство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2C379C" w:rsidRPr="00DA6CCD" w:rsidRDefault="002C379C" w:rsidP="00E50017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6CCD">
        <w:rPr>
          <w:rFonts w:ascii="Times New Roman" w:hAnsi="Times New Roman"/>
          <w:sz w:val="28"/>
          <w:szCs w:val="28"/>
        </w:rPr>
        <w:t>Стратегической целью развития сельского поселения на 20</w:t>
      </w:r>
      <w:r>
        <w:rPr>
          <w:rFonts w:ascii="Times New Roman" w:hAnsi="Times New Roman"/>
          <w:sz w:val="28"/>
          <w:szCs w:val="28"/>
        </w:rPr>
        <w:t>21</w:t>
      </w:r>
      <w:r w:rsidRPr="00DA6CCD">
        <w:rPr>
          <w:rFonts w:ascii="Times New Roman" w:hAnsi="Times New Roman"/>
          <w:sz w:val="28"/>
          <w:szCs w:val="28"/>
        </w:rPr>
        <w:t xml:space="preserve"> год и плановый период</w:t>
      </w:r>
      <w:r>
        <w:rPr>
          <w:rFonts w:ascii="Times New Roman" w:hAnsi="Times New Roman"/>
          <w:sz w:val="28"/>
          <w:szCs w:val="28"/>
        </w:rPr>
        <w:t xml:space="preserve"> 2022-2023 годы,</w:t>
      </w:r>
      <w:r w:rsidRPr="00DA6CCD">
        <w:rPr>
          <w:rFonts w:ascii="Times New Roman" w:hAnsi="Times New Roman"/>
          <w:sz w:val="28"/>
          <w:szCs w:val="28"/>
        </w:rPr>
        <w:t xml:space="preserve"> является реализация мер по повышению качества жизни населения сельского поселения, в связи с чем, основные усилия администрации Красномакского сельского поселения будут сосредоточены на следующих приоритетах социально-экономического развития:</w:t>
      </w:r>
    </w:p>
    <w:p w:rsidR="002C379C" w:rsidRPr="00DA6CCD" w:rsidRDefault="002C379C" w:rsidP="00413E06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6CCD">
        <w:rPr>
          <w:rFonts w:ascii="Times New Roman" w:hAnsi="Times New Roman"/>
          <w:sz w:val="28"/>
          <w:szCs w:val="28"/>
        </w:rPr>
        <w:t>- создание условий для стабильной работы экономики сельского поселения, предоставление комплексной поддержки реальному сектору, включая малое и среднее предпринимательство;</w:t>
      </w:r>
    </w:p>
    <w:p w:rsidR="002C379C" w:rsidRPr="00DA6CCD" w:rsidRDefault="002C379C" w:rsidP="00E50017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6CCD">
        <w:rPr>
          <w:rFonts w:ascii="Times New Roman" w:hAnsi="Times New Roman"/>
          <w:sz w:val="28"/>
          <w:szCs w:val="28"/>
        </w:rPr>
        <w:t>- совершенствование системы управления жилищно-коммунальным хозяйством, развитие транспортной инфраструктуры;</w:t>
      </w:r>
    </w:p>
    <w:p w:rsidR="002C379C" w:rsidRPr="00DA6CCD" w:rsidRDefault="002C379C" w:rsidP="00E50017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6CCD">
        <w:rPr>
          <w:rFonts w:ascii="Times New Roman" w:hAnsi="Times New Roman"/>
          <w:sz w:val="28"/>
          <w:szCs w:val="28"/>
        </w:rPr>
        <w:t>- совершенствование социального развития поселения и сохранение социальной стабильности;</w:t>
      </w:r>
    </w:p>
    <w:p w:rsidR="002C379C" w:rsidRPr="00DA6CCD" w:rsidRDefault="002C379C" w:rsidP="00E50017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6CCD">
        <w:rPr>
          <w:rFonts w:ascii="Times New Roman" w:hAnsi="Times New Roman"/>
          <w:sz w:val="28"/>
          <w:szCs w:val="28"/>
        </w:rPr>
        <w:t>- повышение бюджетной устойчивости, эффективности бюджетных расходов;</w:t>
      </w:r>
    </w:p>
    <w:p w:rsidR="002C379C" w:rsidRDefault="002C379C" w:rsidP="00E50017">
      <w:pPr>
        <w:tabs>
          <w:tab w:val="left" w:pos="0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A6CCD">
        <w:rPr>
          <w:rFonts w:ascii="Times New Roman" w:hAnsi="Times New Roman"/>
          <w:sz w:val="28"/>
          <w:szCs w:val="28"/>
        </w:rPr>
        <w:t>- повышение эффективности деятельности органов местного самоуправления.</w:t>
      </w:r>
    </w:p>
    <w:p w:rsidR="008D30A0" w:rsidRDefault="008D30A0" w:rsidP="00E50017">
      <w:pPr>
        <w:tabs>
          <w:tab w:val="left" w:pos="0"/>
        </w:tabs>
        <w:spacing w:after="0"/>
        <w:ind w:left="-142" w:firstLine="567"/>
        <w:jc w:val="both"/>
        <w:rPr>
          <w:rFonts w:ascii="Times New Roman" w:hAnsi="Times New Roman"/>
          <w:sz w:val="28"/>
          <w:szCs w:val="28"/>
        </w:rPr>
      </w:pPr>
    </w:p>
    <w:p w:rsidR="0080421A" w:rsidRPr="0080421A" w:rsidRDefault="0080421A" w:rsidP="00E50017">
      <w:pPr>
        <w:tabs>
          <w:tab w:val="left" w:pos="0"/>
        </w:tabs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80421A">
        <w:rPr>
          <w:rFonts w:ascii="Times New Roman" w:hAnsi="Times New Roman"/>
          <w:sz w:val="28"/>
          <w:szCs w:val="28"/>
        </w:rPr>
        <w:t xml:space="preserve">Основными задачами по благоустройству населенных пунктов </w:t>
      </w:r>
      <w:r w:rsidR="008749BA">
        <w:rPr>
          <w:rFonts w:ascii="Times New Roman" w:hAnsi="Times New Roman"/>
          <w:sz w:val="28"/>
          <w:szCs w:val="28"/>
        </w:rPr>
        <w:t>Красномакского</w:t>
      </w:r>
      <w:r w:rsidRPr="0080421A">
        <w:rPr>
          <w:rFonts w:ascii="Times New Roman" w:hAnsi="Times New Roman"/>
          <w:sz w:val="28"/>
          <w:szCs w:val="28"/>
        </w:rPr>
        <w:t xml:space="preserve"> сельского поселения остаются:</w:t>
      </w:r>
    </w:p>
    <w:p w:rsidR="0080421A" w:rsidRPr="0080421A" w:rsidRDefault="0080421A" w:rsidP="00E50017">
      <w:pPr>
        <w:tabs>
          <w:tab w:val="left" w:pos="0"/>
        </w:tabs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80421A">
        <w:rPr>
          <w:rFonts w:ascii="Times New Roman" w:hAnsi="Times New Roman"/>
          <w:sz w:val="28"/>
          <w:szCs w:val="28"/>
        </w:rPr>
        <w:t xml:space="preserve">- организация благоустройства и озеленения территории, прилегающих к административным зданиям предприятий и учреждений; </w:t>
      </w:r>
    </w:p>
    <w:p w:rsidR="0080421A" w:rsidRPr="0080421A" w:rsidRDefault="0080421A" w:rsidP="00E50017">
      <w:pPr>
        <w:tabs>
          <w:tab w:val="left" w:pos="0"/>
        </w:tabs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80421A">
        <w:rPr>
          <w:rFonts w:ascii="Times New Roman" w:hAnsi="Times New Roman"/>
          <w:sz w:val="28"/>
          <w:szCs w:val="28"/>
        </w:rPr>
        <w:t>- организация освещения улиц поселения;</w:t>
      </w:r>
    </w:p>
    <w:p w:rsidR="0080421A" w:rsidRPr="00183827" w:rsidRDefault="0080421A" w:rsidP="00E50017">
      <w:pPr>
        <w:tabs>
          <w:tab w:val="left" w:pos="0"/>
        </w:tabs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183827">
        <w:rPr>
          <w:rFonts w:ascii="Times New Roman" w:hAnsi="Times New Roman"/>
          <w:sz w:val="28"/>
          <w:szCs w:val="28"/>
        </w:rPr>
        <w:lastRenderedPageBreak/>
        <w:t>- модернизация уличного освещения поселения;</w:t>
      </w:r>
    </w:p>
    <w:p w:rsidR="0080421A" w:rsidRPr="0013373B" w:rsidRDefault="0080421A" w:rsidP="00E50017">
      <w:pPr>
        <w:tabs>
          <w:tab w:val="left" w:pos="0"/>
        </w:tabs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183827">
        <w:rPr>
          <w:rFonts w:ascii="Times New Roman" w:hAnsi="Times New Roman"/>
          <w:sz w:val="28"/>
          <w:szCs w:val="28"/>
        </w:rPr>
        <w:t xml:space="preserve">- ремонт памятного знака в честь односельчан, погибших в годы ВОВ и </w:t>
      </w:r>
      <w:r w:rsidRPr="0013373B">
        <w:rPr>
          <w:rFonts w:ascii="Times New Roman" w:hAnsi="Times New Roman"/>
          <w:sz w:val="28"/>
          <w:szCs w:val="28"/>
        </w:rPr>
        <w:t>братской могилы воинов;</w:t>
      </w:r>
    </w:p>
    <w:p w:rsidR="0080421A" w:rsidRPr="0013373B" w:rsidRDefault="0080421A" w:rsidP="00E50017">
      <w:pPr>
        <w:tabs>
          <w:tab w:val="left" w:pos="0"/>
        </w:tabs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13373B">
        <w:rPr>
          <w:rFonts w:ascii="Times New Roman" w:hAnsi="Times New Roman"/>
          <w:sz w:val="28"/>
          <w:szCs w:val="28"/>
        </w:rPr>
        <w:t>- организация сбора и вывоза бытовых отходов и мусора;</w:t>
      </w:r>
    </w:p>
    <w:p w:rsidR="0080421A" w:rsidRPr="0013373B" w:rsidRDefault="0080421A" w:rsidP="00E50017">
      <w:pPr>
        <w:tabs>
          <w:tab w:val="left" w:pos="0"/>
        </w:tabs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13373B">
        <w:rPr>
          <w:rFonts w:ascii="Times New Roman" w:hAnsi="Times New Roman"/>
          <w:sz w:val="28"/>
          <w:szCs w:val="28"/>
        </w:rPr>
        <w:t>- обустройство детских и спортивных площадок в сельском поселении;</w:t>
      </w:r>
    </w:p>
    <w:p w:rsidR="008D30A0" w:rsidRDefault="0080421A" w:rsidP="00E50017">
      <w:pPr>
        <w:tabs>
          <w:tab w:val="left" w:pos="0"/>
        </w:tabs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13373B">
        <w:rPr>
          <w:rFonts w:ascii="Times New Roman" w:hAnsi="Times New Roman"/>
          <w:sz w:val="28"/>
          <w:szCs w:val="28"/>
        </w:rPr>
        <w:t>- содержание и ремонт дорог общего пользования в границах населенных пунктов поселения.</w:t>
      </w:r>
    </w:p>
    <w:p w:rsidR="0088361B" w:rsidRPr="00DA6CCD" w:rsidRDefault="0088361B" w:rsidP="00E50017">
      <w:pPr>
        <w:tabs>
          <w:tab w:val="left" w:pos="0"/>
        </w:tabs>
        <w:spacing w:after="0"/>
        <w:ind w:left="-142" w:firstLine="567"/>
        <w:jc w:val="both"/>
        <w:rPr>
          <w:rFonts w:ascii="Times New Roman" w:hAnsi="Times New Roman"/>
          <w:sz w:val="28"/>
          <w:szCs w:val="28"/>
        </w:rPr>
      </w:pPr>
    </w:p>
    <w:p w:rsidR="008749BA" w:rsidRDefault="003B08E6" w:rsidP="00BC6BC9">
      <w:pPr>
        <w:tabs>
          <w:tab w:val="left" w:pos="0"/>
        </w:tabs>
        <w:spacing w:after="0" w:line="240" w:lineRule="auto"/>
        <w:ind w:left="-142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 w:rsidR="00526349" w:rsidRPr="008D30A0">
        <w:rPr>
          <w:rFonts w:ascii="Times New Roman" w:hAnsi="Times New Roman"/>
          <w:b/>
          <w:sz w:val="28"/>
          <w:szCs w:val="28"/>
        </w:rPr>
        <w:t>Рынок труда и занятость населения.</w:t>
      </w:r>
    </w:p>
    <w:p w:rsidR="000A1D14" w:rsidRPr="008D30A0" w:rsidRDefault="000A1D14" w:rsidP="00E50017">
      <w:pPr>
        <w:tabs>
          <w:tab w:val="left" w:pos="0"/>
        </w:tabs>
        <w:spacing w:after="0" w:line="240" w:lineRule="auto"/>
        <w:ind w:left="-142"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526349" w:rsidRDefault="00526349" w:rsidP="00413E06">
      <w:pPr>
        <w:tabs>
          <w:tab w:val="left" w:pos="0"/>
        </w:tabs>
        <w:spacing w:after="0" w:line="24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DA6CCD">
        <w:rPr>
          <w:rFonts w:ascii="Times New Roman" w:hAnsi="Times New Roman"/>
          <w:sz w:val="28"/>
          <w:szCs w:val="28"/>
        </w:rPr>
        <w:t xml:space="preserve"> Ситуация на рынке труда характеризуется уровнем заработной платы, безработицы, наличием свободных рабочих мест, долей экономически активного населения и трудоспособного населения к общей численности населения, а также половозрастным составом. Сравнительный анализ возрастной структуры трудовых ресурсов </w:t>
      </w:r>
      <w:r w:rsidR="0078226E" w:rsidRPr="00DA6CCD">
        <w:rPr>
          <w:rFonts w:ascii="Times New Roman" w:hAnsi="Times New Roman"/>
          <w:sz w:val="28"/>
          <w:szCs w:val="28"/>
        </w:rPr>
        <w:t>Красномакского</w:t>
      </w:r>
      <w:r w:rsidRPr="00DA6CCD">
        <w:rPr>
          <w:rFonts w:ascii="Times New Roman" w:hAnsi="Times New Roman"/>
          <w:sz w:val="28"/>
          <w:szCs w:val="28"/>
        </w:rPr>
        <w:t xml:space="preserve"> сельского поселения позволяет сделать выводы об их незначительном увеличении на прогнозируемый период. Так, численность занятого населения в </w:t>
      </w:r>
      <w:r w:rsidR="00AD6BB9" w:rsidRPr="00DA6CCD">
        <w:rPr>
          <w:rFonts w:ascii="Times New Roman" w:hAnsi="Times New Roman"/>
          <w:sz w:val="28"/>
          <w:szCs w:val="28"/>
        </w:rPr>
        <w:t>Красномакском</w:t>
      </w:r>
      <w:r w:rsidRPr="00DA6CCD">
        <w:rPr>
          <w:rFonts w:ascii="Times New Roman" w:hAnsi="Times New Roman"/>
          <w:sz w:val="28"/>
          <w:szCs w:val="28"/>
        </w:rPr>
        <w:t xml:space="preserve"> сельском поселении ежегодно существенно не меняется. Уровень фактической и официально зарегистрированной безработицы останется невысоким. </w:t>
      </w:r>
    </w:p>
    <w:p w:rsidR="0088361B" w:rsidRDefault="0088361B" w:rsidP="00E50017">
      <w:pPr>
        <w:tabs>
          <w:tab w:val="left" w:pos="0"/>
        </w:tabs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</w:p>
    <w:p w:rsidR="005C041B" w:rsidRPr="005C041B" w:rsidRDefault="005C041B" w:rsidP="00BC6BC9">
      <w:pPr>
        <w:tabs>
          <w:tab w:val="left" w:pos="0"/>
        </w:tabs>
        <w:spacing w:after="0" w:line="240" w:lineRule="auto"/>
        <w:ind w:lef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5C041B">
        <w:rPr>
          <w:rFonts w:ascii="Times New Roman" w:hAnsi="Times New Roman"/>
          <w:b/>
          <w:sz w:val="28"/>
          <w:szCs w:val="28"/>
        </w:rPr>
        <w:t>10.Охрана и организация общественного порядка</w:t>
      </w:r>
    </w:p>
    <w:p w:rsidR="005C041B" w:rsidRPr="005C041B" w:rsidRDefault="005C041B" w:rsidP="00BC6BC9">
      <w:pPr>
        <w:tabs>
          <w:tab w:val="left" w:pos="0"/>
        </w:tabs>
        <w:spacing w:after="0" w:line="240" w:lineRule="auto"/>
        <w:ind w:left="-142" w:firstLine="567"/>
        <w:jc w:val="center"/>
        <w:rPr>
          <w:rFonts w:ascii="Times New Roman" w:hAnsi="Times New Roman"/>
          <w:sz w:val="28"/>
          <w:szCs w:val="28"/>
        </w:rPr>
      </w:pPr>
    </w:p>
    <w:p w:rsidR="005C041B" w:rsidRPr="005C041B" w:rsidRDefault="005C041B" w:rsidP="00E50017">
      <w:pPr>
        <w:tabs>
          <w:tab w:val="left" w:pos="0"/>
        </w:tabs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5C041B">
        <w:rPr>
          <w:rFonts w:ascii="Times New Roman" w:hAnsi="Times New Roman"/>
          <w:sz w:val="28"/>
          <w:szCs w:val="28"/>
        </w:rPr>
        <w:t xml:space="preserve">          В </w:t>
      </w:r>
      <w:r>
        <w:rPr>
          <w:rFonts w:ascii="Times New Roman" w:hAnsi="Times New Roman"/>
          <w:sz w:val="28"/>
          <w:szCs w:val="28"/>
        </w:rPr>
        <w:t>Красномак</w:t>
      </w:r>
      <w:r w:rsidRPr="005C041B">
        <w:rPr>
          <w:rFonts w:ascii="Times New Roman" w:hAnsi="Times New Roman"/>
          <w:sz w:val="28"/>
          <w:szCs w:val="28"/>
        </w:rPr>
        <w:t>ском сельском поселении работает один уполномоченный участковый, контролирующий общественный порядок на всей территории сельского поселения. Для улучшения состояния правопорядка на территории сельского поселения необходимо привлечение активного населения.</w:t>
      </w:r>
    </w:p>
    <w:p w:rsidR="005C041B" w:rsidRPr="005C041B" w:rsidRDefault="005C041B" w:rsidP="00E50017">
      <w:pPr>
        <w:tabs>
          <w:tab w:val="left" w:pos="0"/>
        </w:tabs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</w:p>
    <w:p w:rsidR="000A1D14" w:rsidRPr="005C041B" w:rsidRDefault="005C041B" w:rsidP="00413E06">
      <w:pPr>
        <w:tabs>
          <w:tab w:val="left" w:pos="0"/>
        </w:tabs>
        <w:spacing w:after="0" w:line="240" w:lineRule="auto"/>
        <w:ind w:lef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5C041B">
        <w:rPr>
          <w:rFonts w:ascii="Times New Roman" w:hAnsi="Times New Roman"/>
          <w:b/>
          <w:sz w:val="28"/>
          <w:szCs w:val="28"/>
        </w:rPr>
        <w:t>11.Обеспечение противопожарной безопасности</w:t>
      </w:r>
    </w:p>
    <w:p w:rsidR="005C041B" w:rsidRPr="005C041B" w:rsidRDefault="005C041B" w:rsidP="00E50017">
      <w:pPr>
        <w:tabs>
          <w:tab w:val="left" w:pos="0"/>
        </w:tabs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поселения в с. Красный Мак находится отделение МЧС</w:t>
      </w:r>
      <w:r w:rsidRPr="005C041B">
        <w:rPr>
          <w:rFonts w:ascii="Times New Roman" w:hAnsi="Times New Roman"/>
          <w:sz w:val="28"/>
          <w:szCs w:val="28"/>
        </w:rPr>
        <w:t xml:space="preserve"> аварийно-спасательн</w:t>
      </w:r>
      <w:r>
        <w:rPr>
          <w:rFonts w:ascii="Times New Roman" w:hAnsi="Times New Roman"/>
          <w:sz w:val="28"/>
          <w:szCs w:val="28"/>
        </w:rPr>
        <w:t>ой</w:t>
      </w:r>
      <w:r w:rsidRPr="005C041B">
        <w:rPr>
          <w:rFonts w:ascii="Times New Roman" w:hAnsi="Times New Roman"/>
          <w:sz w:val="28"/>
          <w:szCs w:val="28"/>
        </w:rPr>
        <w:t xml:space="preserve"> и противопожарн</w:t>
      </w:r>
      <w:r>
        <w:rPr>
          <w:rFonts w:ascii="Times New Roman" w:hAnsi="Times New Roman"/>
          <w:sz w:val="28"/>
          <w:szCs w:val="28"/>
        </w:rPr>
        <w:t>ой</w:t>
      </w:r>
      <w:r w:rsidRPr="005C041B">
        <w:rPr>
          <w:rFonts w:ascii="Times New Roman" w:hAnsi="Times New Roman"/>
          <w:sz w:val="28"/>
          <w:szCs w:val="28"/>
        </w:rPr>
        <w:t xml:space="preserve"> службы</w:t>
      </w:r>
      <w:r>
        <w:rPr>
          <w:rFonts w:ascii="Times New Roman" w:hAnsi="Times New Roman"/>
          <w:sz w:val="28"/>
          <w:szCs w:val="28"/>
        </w:rPr>
        <w:t>. В поселении</w:t>
      </w:r>
      <w:r w:rsidRPr="005C041B">
        <w:rPr>
          <w:rFonts w:ascii="Times New Roman" w:hAnsi="Times New Roman"/>
          <w:sz w:val="28"/>
          <w:szCs w:val="28"/>
        </w:rPr>
        <w:t xml:space="preserve"> организована противопожарная безопасность:</w:t>
      </w:r>
    </w:p>
    <w:p w:rsidR="005C041B" w:rsidRPr="005C041B" w:rsidRDefault="005C041B" w:rsidP="00E50017">
      <w:pPr>
        <w:tabs>
          <w:tab w:val="left" w:pos="0"/>
        </w:tabs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5C041B">
        <w:rPr>
          <w:rFonts w:ascii="Times New Roman" w:hAnsi="Times New Roman"/>
          <w:sz w:val="28"/>
          <w:szCs w:val="28"/>
        </w:rPr>
        <w:t xml:space="preserve">- организация обустройства минерализованных полос; </w:t>
      </w:r>
    </w:p>
    <w:p w:rsidR="0080421A" w:rsidRDefault="005C041B" w:rsidP="00E50017">
      <w:pPr>
        <w:tabs>
          <w:tab w:val="left" w:pos="0"/>
        </w:tabs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5C041B">
        <w:rPr>
          <w:rFonts w:ascii="Times New Roman" w:hAnsi="Times New Roman"/>
          <w:sz w:val="28"/>
          <w:szCs w:val="28"/>
        </w:rPr>
        <w:t>- организация распространения агитационной противопожарной информации.</w:t>
      </w:r>
    </w:p>
    <w:p w:rsidR="000A1D14" w:rsidRPr="00DA6CCD" w:rsidRDefault="000A1D14" w:rsidP="00E50017">
      <w:pPr>
        <w:tabs>
          <w:tab w:val="left" w:pos="0"/>
        </w:tabs>
        <w:spacing w:after="0"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</w:p>
    <w:p w:rsidR="008749BA" w:rsidRPr="00F67D50" w:rsidRDefault="003B08E6" w:rsidP="00413E06">
      <w:pPr>
        <w:tabs>
          <w:tab w:val="left" w:pos="0"/>
        </w:tabs>
        <w:spacing w:after="0" w:line="240" w:lineRule="auto"/>
        <w:ind w:left="-142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0A1D14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526349" w:rsidRPr="00F67D50">
        <w:rPr>
          <w:rFonts w:ascii="Times New Roman" w:hAnsi="Times New Roman"/>
          <w:b/>
          <w:sz w:val="28"/>
          <w:szCs w:val="28"/>
        </w:rPr>
        <w:t>Развитие социальной сферы.</w:t>
      </w:r>
    </w:p>
    <w:p w:rsidR="0080421A" w:rsidRDefault="00526349" w:rsidP="00E50017">
      <w:pPr>
        <w:tabs>
          <w:tab w:val="left" w:pos="0"/>
        </w:tabs>
        <w:spacing w:line="240" w:lineRule="auto"/>
        <w:ind w:left="-142" w:firstLine="567"/>
        <w:jc w:val="both"/>
        <w:rPr>
          <w:rFonts w:ascii="Times New Roman" w:hAnsi="Times New Roman"/>
          <w:sz w:val="28"/>
          <w:szCs w:val="28"/>
        </w:rPr>
      </w:pPr>
      <w:r w:rsidRPr="00DA6CCD">
        <w:rPr>
          <w:rFonts w:ascii="Times New Roman" w:hAnsi="Times New Roman"/>
          <w:sz w:val="28"/>
          <w:szCs w:val="28"/>
        </w:rPr>
        <w:t xml:space="preserve"> Одним из основных приоритетов деятельности органов исполнительной власти </w:t>
      </w:r>
      <w:r w:rsidR="0078226E" w:rsidRPr="00DA6CCD">
        <w:rPr>
          <w:rFonts w:ascii="Times New Roman" w:hAnsi="Times New Roman"/>
          <w:sz w:val="28"/>
          <w:szCs w:val="28"/>
        </w:rPr>
        <w:t>Красномакского</w:t>
      </w:r>
      <w:r w:rsidRPr="00DA6CC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D0014B" w:rsidRPr="00DA6CCD">
        <w:rPr>
          <w:rFonts w:ascii="Times New Roman" w:hAnsi="Times New Roman"/>
          <w:sz w:val="28"/>
          <w:szCs w:val="28"/>
        </w:rPr>
        <w:t>в 20</w:t>
      </w:r>
      <w:r w:rsidR="008766AD">
        <w:rPr>
          <w:rFonts w:ascii="Times New Roman" w:hAnsi="Times New Roman"/>
          <w:sz w:val="28"/>
          <w:szCs w:val="28"/>
        </w:rPr>
        <w:t>20</w:t>
      </w:r>
      <w:r w:rsidRPr="00DA6CCD">
        <w:rPr>
          <w:rFonts w:ascii="Times New Roman" w:hAnsi="Times New Roman"/>
          <w:sz w:val="28"/>
          <w:szCs w:val="28"/>
        </w:rPr>
        <w:t xml:space="preserve"> год</w:t>
      </w:r>
      <w:r w:rsidR="00D0014B" w:rsidRPr="00DA6CCD">
        <w:rPr>
          <w:rFonts w:ascii="Times New Roman" w:hAnsi="Times New Roman"/>
          <w:sz w:val="28"/>
          <w:szCs w:val="28"/>
        </w:rPr>
        <w:t>у</w:t>
      </w:r>
      <w:r w:rsidRPr="00DA6CCD">
        <w:rPr>
          <w:rFonts w:ascii="Times New Roman" w:hAnsi="Times New Roman"/>
          <w:sz w:val="28"/>
          <w:szCs w:val="28"/>
        </w:rPr>
        <w:t xml:space="preserve"> остается реализация эффективной социальной и демографической политики, направленной на обеспечение дальнейшего роста уровня жизни населения, повышение эффективности социальной защиты и социального обслуживания населения.</w:t>
      </w:r>
      <w:bookmarkStart w:id="0" w:name="_GoBack"/>
      <w:bookmarkEnd w:id="0"/>
      <w:r w:rsidRPr="00DA6CCD">
        <w:rPr>
          <w:rFonts w:ascii="Times New Roman" w:hAnsi="Times New Roman"/>
          <w:sz w:val="28"/>
          <w:szCs w:val="28"/>
        </w:rPr>
        <w:t xml:space="preserve"> </w:t>
      </w:r>
    </w:p>
    <w:p w:rsidR="000A1D14" w:rsidRPr="000A1D14" w:rsidRDefault="000A1D14" w:rsidP="00413E06">
      <w:pPr>
        <w:tabs>
          <w:tab w:val="left" w:pos="0"/>
        </w:tabs>
        <w:spacing w:line="240" w:lineRule="auto"/>
        <w:ind w:left="-142" w:firstLine="567"/>
        <w:jc w:val="center"/>
        <w:rPr>
          <w:rFonts w:ascii="Times New Roman" w:hAnsi="Times New Roman"/>
          <w:b/>
          <w:sz w:val="28"/>
          <w:szCs w:val="28"/>
        </w:rPr>
      </w:pPr>
      <w:r w:rsidRPr="000A1D14">
        <w:rPr>
          <w:rFonts w:ascii="Times New Roman" w:hAnsi="Times New Roman"/>
          <w:b/>
          <w:sz w:val="28"/>
          <w:szCs w:val="28"/>
        </w:rPr>
        <w:t>13. Социальная политика.</w:t>
      </w:r>
    </w:p>
    <w:p w:rsidR="008749BA" w:rsidRPr="00F67D50" w:rsidRDefault="003B08E6" w:rsidP="00413E06">
      <w:pPr>
        <w:tabs>
          <w:tab w:val="left" w:pos="0"/>
        </w:tabs>
        <w:spacing w:after="0" w:line="240" w:lineRule="auto"/>
        <w:ind w:left="-142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0A1D14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</w:t>
      </w:r>
      <w:r w:rsidR="000A1D14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26349" w:rsidRPr="00F67D50">
        <w:rPr>
          <w:rFonts w:ascii="Times New Roman" w:hAnsi="Times New Roman"/>
          <w:b/>
          <w:sz w:val="28"/>
          <w:szCs w:val="28"/>
        </w:rPr>
        <w:t>Образование.</w:t>
      </w:r>
    </w:p>
    <w:p w:rsidR="00C51D6D" w:rsidRDefault="00B83971" w:rsidP="00E50017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49B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бщео</w:t>
      </w:r>
      <w:r w:rsidRPr="008749BA">
        <w:rPr>
          <w:rFonts w:ascii="Times New Roman" w:hAnsi="Times New Roman"/>
          <w:sz w:val="28"/>
          <w:szCs w:val="28"/>
        </w:rPr>
        <w:t>бразовательные</w:t>
      </w:r>
      <w:r>
        <w:rPr>
          <w:rFonts w:ascii="Times New Roman" w:hAnsi="Times New Roman"/>
          <w:sz w:val="28"/>
          <w:szCs w:val="28"/>
        </w:rPr>
        <w:t xml:space="preserve"> у</w:t>
      </w:r>
      <w:r w:rsidRPr="008749BA">
        <w:rPr>
          <w:rFonts w:ascii="Times New Roman" w:hAnsi="Times New Roman"/>
          <w:sz w:val="28"/>
          <w:szCs w:val="28"/>
        </w:rPr>
        <w:t>чреждения,</w:t>
      </w:r>
      <w:r w:rsidR="008749BA" w:rsidRPr="008749BA">
        <w:rPr>
          <w:rFonts w:ascii="Times New Roman" w:hAnsi="Times New Roman"/>
          <w:sz w:val="28"/>
          <w:szCs w:val="28"/>
        </w:rPr>
        <w:t xml:space="preserve"> находящиеся на территории </w:t>
      </w:r>
      <w:r w:rsidR="00247B41">
        <w:rPr>
          <w:rFonts w:ascii="Times New Roman" w:hAnsi="Times New Roman"/>
          <w:sz w:val="28"/>
          <w:szCs w:val="28"/>
        </w:rPr>
        <w:t>Красномакского</w:t>
      </w:r>
      <w:r w:rsidR="008749BA" w:rsidRPr="008749BA">
        <w:rPr>
          <w:rFonts w:ascii="Times New Roman" w:hAnsi="Times New Roman"/>
          <w:sz w:val="28"/>
          <w:szCs w:val="28"/>
        </w:rPr>
        <w:t xml:space="preserve"> сельского поселения способствуют формированию у обучающихся современного уровня знаний, воспитание гражданственности, </w:t>
      </w:r>
      <w:r w:rsidR="008749BA" w:rsidRPr="008749BA">
        <w:rPr>
          <w:rFonts w:ascii="Times New Roman" w:hAnsi="Times New Roman"/>
          <w:sz w:val="28"/>
          <w:szCs w:val="28"/>
        </w:rPr>
        <w:lastRenderedPageBreak/>
        <w:t>трудолюбия, уважения к правам и свободам человека, любви к окружающей природе, Родине, семье, развитие личности ее самореализация и самоопределение.</w:t>
      </w:r>
      <w:r w:rsidR="008749BA">
        <w:rPr>
          <w:rFonts w:ascii="Times New Roman" w:hAnsi="Times New Roman"/>
          <w:sz w:val="28"/>
          <w:szCs w:val="28"/>
        </w:rPr>
        <w:t xml:space="preserve"> </w:t>
      </w:r>
      <w:r w:rsidR="008749BA" w:rsidRPr="008749BA">
        <w:rPr>
          <w:rFonts w:ascii="Times New Roman" w:hAnsi="Times New Roman"/>
          <w:sz w:val="28"/>
          <w:szCs w:val="28"/>
        </w:rPr>
        <w:t>В образовательных учреждениях ведутся</w:t>
      </w:r>
      <w:r w:rsidR="00F67D50">
        <w:rPr>
          <w:rFonts w:ascii="Times New Roman" w:hAnsi="Times New Roman"/>
          <w:sz w:val="28"/>
          <w:szCs w:val="28"/>
        </w:rPr>
        <w:t xml:space="preserve"> </w:t>
      </w:r>
      <w:r w:rsidR="008749BA" w:rsidRPr="008749BA">
        <w:rPr>
          <w:rFonts w:ascii="Times New Roman" w:hAnsi="Times New Roman"/>
          <w:sz w:val="28"/>
          <w:szCs w:val="28"/>
        </w:rPr>
        <w:t>уроки компьютерной гр</w:t>
      </w:r>
      <w:r w:rsidR="00F67D50">
        <w:rPr>
          <w:rFonts w:ascii="Times New Roman" w:hAnsi="Times New Roman"/>
          <w:sz w:val="28"/>
          <w:szCs w:val="28"/>
        </w:rPr>
        <w:t>амотности, основ безопасности и</w:t>
      </w:r>
      <w:r w:rsidR="008749BA" w:rsidRPr="008749BA">
        <w:rPr>
          <w:rFonts w:ascii="Times New Roman" w:hAnsi="Times New Roman"/>
          <w:sz w:val="28"/>
          <w:szCs w:val="28"/>
        </w:rPr>
        <w:t xml:space="preserve"> жизнедеятельности. Коллективы школ принимают участие в конкурсах, спортивных соревнованиях.</w:t>
      </w:r>
      <w:r w:rsidR="008749BA">
        <w:rPr>
          <w:rFonts w:ascii="Times New Roman" w:hAnsi="Times New Roman"/>
          <w:sz w:val="28"/>
          <w:szCs w:val="28"/>
        </w:rPr>
        <w:t xml:space="preserve"> </w:t>
      </w:r>
      <w:r w:rsidR="00526349" w:rsidRPr="00DA6CCD">
        <w:rPr>
          <w:rFonts w:ascii="Times New Roman" w:hAnsi="Times New Roman"/>
          <w:sz w:val="28"/>
          <w:szCs w:val="28"/>
        </w:rPr>
        <w:t>На территории поселе</w:t>
      </w:r>
      <w:r w:rsidR="00F67D50">
        <w:rPr>
          <w:rFonts w:ascii="Times New Roman" w:hAnsi="Times New Roman"/>
          <w:sz w:val="28"/>
          <w:szCs w:val="28"/>
        </w:rPr>
        <w:t>ния расположены два</w:t>
      </w:r>
      <w:r w:rsidR="004808EC" w:rsidRPr="00DA6CCD">
        <w:rPr>
          <w:rFonts w:ascii="Times New Roman" w:hAnsi="Times New Roman"/>
          <w:sz w:val="28"/>
          <w:szCs w:val="28"/>
        </w:rPr>
        <w:t xml:space="preserve"> детски</w:t>
      </w:r>
      <w:r w:rsidR="00F67D50">
        <w:rPr>
          <w:rFonts w:ascii="Times New Roman" w:hAnsi="Times New Roman"/>
          <w:sz w:val="28"/>
          <w:szCs w:val="28"/>
        </w:rPr>
        <w:t xml:space="preserve">х дошкольных учреждения и две </w:t>
      </w:r>
      <w:r w:rsidR="00F67D50" w:rsidRPr="00DA6CCD">
        <w:rPr>
          <w:rFonts w:ascii="Times New Roman" w:hAnsi="Times New Roman"/>
          <w:sz w:val="28"/>
          <w:szCs w:val="28"/>
        </w:rPr>
        <w:t>средн</w:t>
      </w:r>
      <w:r w:rsidR="00F67D50">
        <w:rPr>
          <w:rFonts w:ascii="Times New Roman" w:hAnsi="Times New Roman"/>
          <w:sz w:val="28"/>
          <w:szCs w:val="28"/>
        </w:rPr>
        <w:t>е</w:t>
      </w:r>
      <w:r w:rsidR="00F67D50" w:rsidRPr="00DA6CCD">
        <w:rPr>
          <w:rFonts w:ascii="Times New Roman" w:hAnsi="Times New Roman"/>
          <w:sz w:val="28"/>
          <w:szCs w:val="28"/>
        </w:rPr>
        <w:t xml:space="preserve"> общеобразователь</w:t>
      </w:r>
      <w:r w:rsidR="00F67D50">
        <w:rPr>
          <w:rFonts w:ascii="Times New Roman" w:hAnsi="Times New Roman"/>
          <w:sz w:val="28"/>
          <w:szCs w:val="28"/>
        </w:rPr>
        <w:t>ные</w:t>
      </w:r>
      <w:r w:rsidR="004808EC" w:rsidRPr="00DA6CCD">
        <w:rPr>
          <w:rFonts w:ascii="Times New Roman" w:hAnsi="Times New Roman"/>
          <w:sz w:val="28"/>
          <w:szCs w:val="28"/>
        </w:rPr>
        <w:t xml:space="preserve"> школы</w:t>
      </w:r>
      <w:r w:rsidR="00F67D50">
        <w:rPr>
          <w:rFonts w:ascii="Times New Roman" w:hAnsi="Times New Roman"/>
          <w:sz w:val="28"/>
          <w:szCs w:val="28"/>
        </w:rPr>
        <w:t>.</w:t>
      </w:r>
    </w:p>
    <w:p w:rsidR="008749BA" w:rsidRPr="00F67D50" w:rsidRDefault="005C041B" w:rsidP="00413E06">
      <w:pPr>
        <w:tabs>
          <w:tab w:val="left" w:pos="0"/>
        </w:tabs>
        <w:spacing w:after="0" w:line="240" w:lineRule="auto"/>
        <w:ind w:left="-142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0A1D14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</w:t>
      </w:r>
      <w:r w:rsidR="000A1D14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8749BA" w:rsidRPr="00F67D50">
        <w:rPr>
          <w:rFonts w:ascii="Times New Roman" w:hAnsi="Times New Roman"/>
          <w:b/>
          <w:sz w:val="28"/>
          <w:szCs w:val="28"/>
        </w:rPr>
        <w:t>Здравоохранение.</w:t>
      </w:r>
    </w:p>
    <w:p w:rsidR="00526349" w:rsidRPr="00DA6CCD" w:rsidRDefault="008749BA" w:rsidP="00E50017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749BA">
        <w:rPr>
          <w:rFonts w:ascii="Times New Roman" w:hAnsi="Times New Roman"/>
          <w:sz w:val="28"/>
          <w:szCs w:val="28"/>
        </w:rPr>
        <w:t xml:space="preserve"> Основная деятельность учреждений здравоохранения направлена на обеспечение населения доступной и качественной медицинской помощью, проведение профилактических мероприятий.</w:t>
      </w:r>
      <w:r w:rsidR="00626213">
        <w:rPr>
          <w:rFonts w:ascii="Times New Roman" w:hAnsi="Times New Roman"/>
          <w:sz w:val="28"/>
          <w:szCs w:val="28"/>
        </w:rPr>
        <w:t xml:space="preserve"> </w:t>
      </w:r>
      <w:r w:rsidRPr="008749BA">
        <w:rPr>
          <w:rFonts w:ascii="Times New Roman" w:hAnsi="Times New Roman"/>
          <w:sz w:val="28"/>
          <w:szCs w:val="28"/>
        </w:rPr>
        <w:t>Направлениями деятельности отрасли являются: охрана здоровья матери и ребенка, борьба с заболеваниями социального характера, выполнение программы государственных гарантий обеспечения населения бесплатной медицинской помощью, развитие высокотехнологических видов медицинской помощи. Первичное медицинское обследование осуществляется в фельдшерско-акушерских пунктах (ФАП)</w:t>
      </w:r>
      <w:r>
        <w:rPr>
          <w:rFonts w:ascii="Times New Roman" w:hAnsi="Times New Roman"/>
          <w:sz w:val="28"/>
          <w:szCs w:val="28"/>
        </w:rPr>
        <w:t>.</w:t>
      </w:r>
      <w:r w:rsidR="009F34A6">
        <w:rPr>
          <w:rFonts w:ascii="Times New Roman" w:hAnsi="Times New Roman"/>
          <w:sz w:val="28"/>
          <w:szCs w:val="28"/>
        </w:rPr>
        <w:t xml:space="preserve">  </w:t>
      </w:r>
      <w:r w:rsidR="00526349" w:rsidRPr="008749BA">
        <w:rPr>
          <w:rFonts w:ascii="Times New Roman" w:hAnsi="Times New Roman"/>
          <w:sz w:val="28"/>
          <w:szCs w:val="28"/>
        </w:rPr>
        <w:t>На территории поселения имеется</w:t>
      </w:r>
      <w:r w:rsidR="00CE2E32" w:rsidRPr="00DA6CCD">
        <w:rPr>
          <w:rFonts w:ascii="Times New Roman" w:hAnsi="Times New Roman"/>
          <w:sz w:val="28"/>
          <w:szCs w:val="28"/>
        </w:rPr>
        <w:t xml:space="preserve"> </w:t>
      </w:r>
      <w:r w:rsidR="005C041B">
        <w:rPr>
          <w:rFonts w:ascii="Times New Roman" w:hAnsi="Times New Roman"/>
          <w:sz w:val="28"/>
          <w:szCs w:val="28"/>
        </w:rPr>
        <w:t>2</w:t>
      </w:r>
      <w:r w:rsidR="00CE2E32" w:rsidRPr="00DA6CCD">
        <w:rPr>
          <w:rFonts w:ascii="Times New Roman" w:hAnsi="Times New Roman"/>
          <w:sz w:val="28"/>
          <w:szCs w:val="28"/>
        </w:rPr>
        <w:t xml:space="preserve"> </w:t>
      </w:r>
      <w:r w:rsidR="005C041B">
        <w:rPr>
          <w:rFonts w:ascii="Times New Roman" w:hAnsi="Times New Roman"/>
          <w:sz w:val="28"/>
          <w:szCs w:val="28"/>
        </w:rPr>
        <w:t>фельдшерско-акушерских пункта</w:t>
      </w:r>
      <w:r w:rsidR="00CE2E32" w:rsidRPr="00DA6CCD">
        <w:rPr>
          <w:rFonts w:ascii="Times New Roman" w:hAnsi="Times New Roman"/>
          <w:sz w:val="28"/>
          <w:szCs w:val="28"/>
        </w:rPr>
        <w:t>, которые являются</w:t>
      </w:r>
      <w:r w:rsidR="00526349" w:rsidRPr="00DA6CCD">
        <w:rPr>
          <w:rFonts w:ascii="Times New Roman" w:hAnsi="Times New Roman"/>
          <w:sz w:val="28"/>
          <w:szCs w:val="28"/>
        </w:rPr>
        <w:t xml:space="preserve"> структурным подр</w:t>
      </w:r>
      <w:r w:rsidR="00CF0A8D" w:rsidRPr="00DA6CCD">
        <w:rPr>
          <w:rFonts w:ascii="Times New Roman" w:hAnsi="Times New Roman"/>
          <w:sz w:val="28"/>
          <w:szCs w:val="28"/>
        </w:rPr>
        <w:t>азделением Бахчисарайской ТМО</w:t>
      </w:r>
      <w:r w:rsidR="00526349" w:rsidRPr="00DA6CCD">
        <w:rPr>
          <w:rFonts w:ascii="Times New Roman" w:hAnsi="Times New Roman"/>
          <w:sz w:val="28"/>
          <w:szCs w:val="28"/>
        </w:rPr>
        <w:t>.</w:t>
      </w:r>
    </w:p>
    <w:p w:rsidR="00F67D50" w:rsidRDefault="005C041B" w:rsidP="00413E06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="000A1D14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>.</w:t>
      </w:r>
      <w:r w:rsidR="000A1D14">
        <w:rPr>
          <w:rFonts w:ascii="Times New Roman" w:hAnsi="Times New Roman"/>
          <w:b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526349" w:rsidRPr="00F67D50">
        <w:rPr>
          <w:rFonts w:ascii="Times New Roman" w:hAnsi="Times New Roman"/>
          <w:b/>
          <w:sz w:val="28"/>
          <w:szCs w:val="28"/>
        </w:rPr>
        <w:t>Культура.</w:t>
      </w:r>
    </w:p>
    <w:p w:rsidR="008869FC" w:rsidRPr="0097692A" w:rsidRDefault="00526349" w:rsidP="00E50017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67D50">
        <w:rPr>
          <w:rFonts w:ascii="Times New Roman" w:hAnsi="Times New Roman"/>
          <w:sz w:val="28"/>
          <w:szCs w:val="28"/>
        </w:rPr>
        <w:t xml:space="preserve"> </w:t>
      </w:r>
      <w:r w:rsidRPr="0097692A">
        <w:rPr>
          <w:rFonts w:ascii="Times New Roman" w:hAnsi="Times New Roman"/>
          <w:sz w:val="28"/>
          <w:szCs w:val="28"/>
        </w:rPr>
        <w:t>На территории поселения расположен</w:t>
      </w:r>
      <w:r w:rsidR="009A3E51">
        <w:rPr>
          <w:rFonts w:ascii="Times New Roman" w:hAnsi="Times New Roman"/>
          <w:sz w:val="28"/>
          <w:szCs w:val="28"/>
        </w:rPr>
        <w:t>ы</w:t>
      </w:r>
      <w:r w:rsidRPr="0097692A">
        <w:rPr>
          <w:rFonts w:ascii="Times New Roman" w:hAnsi="Times New Roman"/>
          <w:sz w:val="28"/>
          <w:szCs w:val="28"/>
        </w:rPr>
        <w:t xml:space="preserve"> </w:t>
      </w:r>
      <w:r w:rsidR="00C51D6D">
        <w:rPr>
          <w:rFonts w:ascii="Times New Roman" w:hAnsi="Times New Roman"/>
          <w:sz w:val="28"/>
          <w:szCs w:val="28"/>
        </w:rPr>
        <w:t>два</w:t>
      </w:r>
      <w:r w:rsidRPr="0097692A">
        <w:rPr>
          <w:rFonts w:ascii="Times New Roman" w:hAnsi="Times New Roman"/>
          <w:sz w:val="28"/>
          <w:szCs w:val="28"/>
        </w:rPr>
        <w:t xml:space="preserve"> Дом</w:t>
      </w:r>
      <w:r w:rsidR="00653A48" w:rsidRPr="0097692A">
        <w:rPr>
          <w:rFonts w:ascii="Times New Roman" w:hAnsi="Times New Roman"/>
          <w:sz w:val="28"/>
          <w:szCs w:val="28"/>
        </w:rPr>
        <w:t>а</w:t>
      </w:r>
      <w:r w:rsidRPr="0097692A">
        <w:rPr>
          <w:rFonts w:ascii="Times New Roman" w:hAnsi="Times New Roman"/>
          <w:sz w:val="28"/>
          <w:szCs w:val="28"/>
        </w:rPr>
        <w:t xml:space="preserve"> Культуры и </w:t>
      </w:r>
      <w:r w:rsidR="00C51D6D">
        <w:rPr>
          <w:rFonts w:ascii="Times New Roman" w:hAnsi="Times New Roman"/>
          <w:sz w:val="28"/>
          <w:szCs w:val="28"/>
        </w:rPr>
        <w:t>две</w:t>
      </w:r>
      <w:r w:rsidR="00653A48" w:rsidRPr="0097692A">
        <w:rPr>
          <w:rFonts w:ascii="Times New Roman" w:hAnsi="Times New Roman"/>
          <w:sz w:val="28"/>
          <w:szCs w:val="28"/>
        </w:rPr>
        <w:t xml:space="preserve"> сельские библиотеки</w:t>
      </w:r>
      <w:r w:rsidRPr="0097692A">
        <w:rPr>
          <w:rFonts w:ascii="Times New Roman" w:hAnsi="Times New Roman"/>
          <w:sz w:val="28"/>
          <w:szCs w:val="28"/>
        </w:rPr>
        <w:t>.</w:t>
      </w:r>
      <w:r w:rsidR="00C72117" w:rsidRPr="0097692A">
        <w:rPr>
          <w:rFonts w:ascii="Times New Roman" w:hAnsi="Times New Roman"/>
          <w:sz w:val="28"/>
          <w:szCs w:val="28"/>
        </w:rPr>
        <w:t xml:space="preserve"> </w:t>
      </w:r>
      <w:r w:rsidR="009F34A6" w:rsidRPr="0097692A">
        <w:rPr>
          <w:rFonts w:ascii="Times New Roman" w:hAnsi="Times New Roman"/>
          <w:sz w:val="28"/>
          <w:szCs w:val="28"/>
        </w:rPr>
        <w:t xml:space="preserve">В течении года проводятся </w:t>
      </w:r>
      <w:r w:rsidR="00B83971" w:rsidRPr="0097692A">
        <w:rPr>
          <w:rFonts w:ascii="Times New Roman" w:hAnsi="Times New Roman"/>
          <w:sz w:val="28"/>
          <w:szCs w:val="28"/>
        </w:rPr>
        <w:t>мероприятия,</w:t>
      </w:r>
      <w:r w:rsidR="00413E06">
        <w:rPr>
          <w:rFonts w:ascii="Times New Roman" w:hAnsi="Times New Roman"/>
          <w:sz w:val="28"/>
          <w:szCs w:val="28"/>
        </w:rPr>
        <w:t xml:space="preserve"> </w:t>
      </w:r>
      <w:r w:rsidR="009F34A6" w:rsidRPr="0097692A">
        <w:rPr>
          <w:rFonts w:ascii="Times New Roman" w:hAnsi="Times New Roman"/>
          <w:sz w:val="28"/>
          <w:szCs w:val="28"/>
        </w:rPr>
        <w:t>связанные с памятными датами</w:t>
      </w:r>
      <w:r w:rsidR="007F07ED">
        <w:rPr>
          <w:rFonts w:ascii="Times New Roman" w:hAnsi="Times New Roman"/>
          <w:sz w:val="28"/>
          <w:szCs w:val="28"/>
        </w:rPr>
        <w:t xml:space="preserve"> ко дню Победы</w:t>
      </w:r>
      <w:r w:rsidR="00EC440C">
        <w:rPr>
          <w:rFonts w:ascii="Times New Roman" w:hAnsi="Times New Roman"/>
          <w:sz w:val="28"/>
          <w:szCs w:val="28"/>
        </w:rPr>
        <w:t xml:space="preserve"> (бессмертный полк, </w:t>
      </w:r>
      <w:r w:rsidR="005D523A">
        <w:rPr>
          <w:rFonts w:ascii="Times New Roman" w:hAnsi="Times New Roman"/>
          <w:sz w:val="28"/>
          <w:szCs w:val="28"/>
        </w:rPr>
        <w:t>негасимая свеча памяти, с</w:t>
      </w:r>
      <w:r w:rsidR="00EC440C">
        <w:rPr>
          <w:rFonts w:ascii="Times New Roman" w:hAnsi="Times New Roman"/>
          <w:sz w:val="28"/>
          <w:szCs w:val="28"/>
        </w:rPr>
        <w:t>олдатский треугольник</w:t>
      </w:r>
      <w:r w:rsidR="005D523A">
        <w:rPr>
          <w:rFonts w:ascii="Times New Roman" w:hAnsi="Times New Roman"/>
          <w:sz w:val="28"/>
          <w:szCs w:val="28"/>
        </w:rPr>
        <w:t xml:space="preserve"> </w:t>
      </w:r>
      <w:r w:rsidR="00EC440C">
        <w:rPr>
          <w:rFonts w:ascii="Times New Roman" w:hAnsi="Times New Roman"/>
          <w:sz w:val="28"/>
          <w:szCs w:val="28"/>
        </w:rPr>
        <w:t>с фронта)</w:t>
      </w:r>
      <w:r w:rsidR="007F07ED">
        <w:rPr>
          <w:rFonts w:ascii="Times New Roman" w:hAnsi="Times New Roman"/>
          <w:sz w:val="28"/>
          <w:szCs w:val="28"/>
        </w:rPr>
        <w:t>.</w:t>
      </w:r>
      <w:r w:rsidR="00915CC8">
        <w:rPr>
          <w:rFonts w:ascii="Times New Roman" w:hAnsi="Times New Roman"/>
          <w:sz w:val="28"/>
          <w:szCs w:val="28"/>
        </w:rPr>
        <w:t xml:space="preserve"> Ежегодно </w:t>
      </w:r>
      <w:r w:rsidR="005F6E37">
        <w:rPr>
          <w:rFonts w:ascii="Times New Roman" w:hAnsi="Times New Roman"/>
          <w:sz w:val="28"/>
          <w:szCs w:val="28"/>
        </w:rPr>
        <w:t>проводятся праздники</w:t>
      </w:r>
      <w:r w:rsidR="00915CC8">
        <w:rPr>
          <w:rFonts w:ascii="Times New Roman" w:hAnsi="Times New Roman"/>
          <w:sz w:val="28"/>
          <w:szCs w:val="28"/>
        </w:rPr>
        <w:t xml:space="preserve">: День села, Масленица, Ивана Купала, </w:t>
      </w:r>
      <w:r w:rsidR="00701ED6">
        <w:rPr>
          <w:rFonts w:ascii="Times New Roman" w:hAnsi="Times New Roman"/>
          <w:sz w:val="28"/>
          <w:szCs w:val="28"/>
        </w:rPr>
        <w:t xml:space="preserve">день Святого Николая, Новогодние утренники, </w:t>
      </w:r>
      <w:r w:rsidR="00B83971">
        <w:rPr>
          <w:rFonts w:ascii="Times New Roman" w:hAnsi="Times New Roman"/>
          <w:sz w:val="28"/>
          <w:szCs w:val="28"/>
        </w:rPr>
        <w:t>праздники,</w:t>
      </w:r>
      <w:r w:rsidR="00413E06">
        <w:rPr>
          <w:rFonts w:ascii="Times New Roman" w:hAnsi="Times New Roman"/>
          <w:sz w:val="28"/>
          <w:szCs w:val="28"/>
        </w:rPr>
        <w:t xml:space="preserve"> </w:t>
      </w:r>
      <w:r w:rsidR="00701ED6">
        <w:rPr>
          <w:rFonts w:ascii="Times New Roman" w:hAnsi="Times New Roman"/>
          <w:sz w:val="28"/>
          <w:szCs w:val="28"/>
        </w:rPr>
        <w:t xml:space="preserve">посвященные дню народного единства, </w:t>
      </w:r>
      <w:r w:rsidR="002539E7">
        <w:rPr>
          <w:rFonts w:ascii="Times New Roman" w:hAnsi="Times New Roman"/>
          <w:sz w:val="28"/>
          <w:szCs w:val="28"/>
        </w:rPr>
        <w:t>день России.</w:t>
      </w:r>
      <w:r w:rsidR="00413E06">
        <w:rPr>
          <w:rFonts w:ascii="Times New Roman" w:hAnsi="Times New Roman"/>
          <w:sz w:val="28"/>
          <w:szCs w:val="28"/>
        </w:rPr>
        <w:t xml:space="preserve"> </w:t>
      </w:r>
      <w:r w:rsidR="002539E7">
        <w:rPr>
          <w:rFonts w:ascii="Times New Roman" w:hAnsi="Times New Roman"/>
          <w:sz w:val="28"/>
          <w:szCs w:val="28"/>
        </w:rPr>
        <w:t>В библиотеках проводятся многочисленные тематические встречи</w:t>
      </w:r>
      <w:r w:rsidR="0063721A">
        <w:rPr>
          <w:rFonts w:ascii="Times New Roman" w:hAnsi="Times New Roman"/>
          <w:sz w:val="28"/>
          <w:szCs w:val="28"/>
        </w:rPr>
        <w:t xml:space="preserve">: </w:t>
      </w:r>
      <w:r w:rsidR="00B32E2A">
        <w:rPr>
          <w:rFonts w:ascii="Times New Roman" w:hAnsi="Times New Roman"/>
          <w:sz w:val="28"/>
          <w:szCs w:val="28"/>
        </w:rPr>
        <w:t xml:space="preserve">день защиты детей, </w:t>
      </w:r>
      <w:r w:rsidR="003A2006">
        <w:rPr>
          <w:rFonts w:ascii="Times New Roman" w:hAnsi="Times New Roman"/>
          <w:sz w:val="28"/>
          <w:szCs w:val="28"/>
        </w:rPr>
        <w:t xml:space="preserve">день борьбы с терроризмом, </w:t>
      </w:r>
      <w:r w:rsidR="00B65869">
        <w:rPr>
          <w:rFonts w:ascii="Times New Roman" w:hAnsi="Times New Roman"/>
          <w:sz w:val="28"/>
          <w:szCs w:val="28"/>
        </w:rPr>
        <w:t>день защитников Отечества, день воинов-интернационалистов</w:t>
      </w:r>
      <w:r w:rsidR="005D523A">
        <w:rPr>
          <w:rFonts w:ascii="Times New Roman" w:hAnsi="Times New Roman"/>
          <w:sz w:val="28"/>
          <w:szCs w:val="28"/>
        </w:rPr>
        <w:t>…</w:t>
      </w:r>
      <w:r w:rsidR="00915CC8">
        <w:rPr>
          <w:rFonts w:ascii="Times New Roman" w:hAnsi="Times New Roman"/>
          <w:sz w:val="28"/>
          <w:szCs w:val="28"/>
        </w:rPr>
        <w:t xml:space="preserve"> </w:t>
      </w:r>
    </w:p>
    <w:p w:rsidR="00F67D50" w:rsidRPr="000A1D14" w:rsidRDefault="005C041B" w:rsidP="00413E06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A1D14">
        <w:rPr>
          <w:rFonts w:ascii="Times New Roman" w:hAnsi="Times New Roman"/>
          <w:b/>
          <w:sz w:val="28"/>
          <w:szCs w:val="28"/>
        </w:rPr>
        <w:t>1</w:t>
      </w:r>
      <w:r w:rsidR="000A1D14">
        <w:rPr>
          <w:rFonts w:ascii="Times New Roman" w:hAnsi="Times New Roman"/>
          <w:b/>
          <w:sz w:val="28"/>
          <w:szCs w:val="28"/>
        </w:rPr>
        <w:t>3</w:t>
      </w:r>
      <w:r w:rsidRPr="000A1D14">
        <w:rPr>
          <w:rFonts w:ascii="Times New Roman" w:hAnsi="Times New Roman"/>
          <w:b/>
          <w:sz w:val="28"/>
          <w:szCs w:val="28"/>
        </w:rPr>
        <w:t>.</w:t>
      </w:r>
      <w:r w:rsidR="000A1D14">
        <w:rPr>
          <w:rFonts w:ascii="Times New Roman" w:hAnsi="Times New Roman"/>
          <w:b/>
          <w:sz w:val="28"/>
          <w:szCs w:val="28"/>
        </w:rPr>
        <w:t>4.</w:t>
      </w:r>
      <w:r w:rsidRPr="000A1D14">
        <w:rPr>
          <w:rFonts w:ascii="Times New Roman" w:hAnsi="Times New Roman"/>
          <w:b/>
          <w:sz w:val="28"/>
          <w:szCs w:val="28"/>
        </w:rPr>
        <w:t xml:space="preserve"> </w:t>
      </w:r>
      <w:r w:rsidR="00526349" w:rsidRPr="000A1D14">
        <w:rPr>
          <w:rFonts w:ascii="Times New Roman" w:hAnsi="Times New Roman"/>
          <w:b/>
          <w:sz w:val="28"/>
          <w:szCs w:val="28"/>
        </w:rPr>
        <w:t>Физкультура и спорт.</w:t>
      </w:r>
    </w:p>
    <w:p w:rsidR="000A1D14" w:rsidRPr="000A1D14" w:rsidRDefault="000A1D14" w:rsidP="00E50017">
      <w:pPr>
        <w:tabs>
          <w:tab w:val="left" w:pos="0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0A1D14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Одна из важнейших задач государства – в полной мере использовать возможности физической культуры и спорта во благо развития России.</w:t>
      </w:r>
    </w:p>
    <w:p w:rsidR="000A1D14" w:rsidRPr="000A1D14" w:rsidRDefault="000A1D14" w:rsidP="00E50017">
      <w:pPr>
        <w:tabs>
          <w:tab w:val="left" w:pos="0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0A1D14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 xml:space="preserve">Эта идея стала стратегическим направлением в работе по развитию физической культуры и спорта в муниципальном образовании </w:t>
      </w:r>
      <w:r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Красномак</w:t>
      </w:r>
      <w:r w:rsidRPr="000A1D14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ское сельское поселение.</w:t>
      </w:r>
    </w:p>
    <w:p w:rsidR="000A1D14" w:rsidRPr="000A1D14" w:rsidRDefault="000A1D14" w:rsidP="00E50017">
      <w:pPr>
        <w:tabs>
          <w:tab w:val="left" w:pos="0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0A1D14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Основными задачами по реализации программ являются:</w:t>
      </w:r>
    </w:p>
    <w:p w:rsidR="000A1D14" w:rsidRPr="000A1D14" w:rsidRDefault="000A1D14" w:rsidP="00E50017">
      <w:pPr>
        <w:tabs>
          <w:tab w:val="left" w:pos="0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0A1D14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 развитие юношеского спорта;</w:t>
      </w:r>
    </w:p>
    <w:p w:rsidR="000A1D14" w:rsidRPr="000A1D14" w:rsidRDefault="000A1D14" w:rsidP="00E50017">
      <w:pPr>
        <w:tabs>
          <w:tab w:val="left" w:pos="0"/>
        </w:tabs>
        <w:suppressAutoHyphens/>
        <w:spacing w:after="0" w:line="100" w:lineRule="atLeast"/>
        <w:ind w:firstLine="567"/>
        <w:jc w:val="both"/>
        <w:rPr>
          <w:rFonts w:ascii="Times New Roman" w:eastAsia="Times New Roman" w:hAnsi="Times New Roman"/>
          <w:kern w:val="1"/>
          <w:sz w:val="28"/>
          <w:szCs w:val="28"/>
          <w:lang w:eastAsia="ar-SA"/>
        </w:rPr>
      </w:pPr>
      <w:r w:rsidRPr="000A1D14">
        <w:rPr>
          <w:rFonts w:ascii="Times New Roman" w:eastAsia="Times New Roman" w:hAnsi="Times New Roman"/>
          <w:kern w:val="1"/>
          <w:sz w:val="28"/>
          <w:szCs w:val="28"/>
          <w:lang w:eastAsia="ar-SA"/>
        </w:rPr>
        <w:t>- создание спортивных кружков.</w:t>
      </w:r>
    </w:p>
    <w:p w:rsidR="000A1D14" w:rsidRDefault="00A94B10" w:rsidP="00B83971">
      <w:pPr>
        <w:tabs>
          <w:tab w:val="left" w:pos="0"/>
        </w:tabs>
        <w:suppressAutoHyphens/>
        <w:spacing w:after="0" w:line="1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2020 году в рамках муниципальной программы</w:t>
      </w:r>
      <w:r w:rsidR="00C6340C">
        <w:rPr>
          <w:rFonts w:ascii="Times New Roman" w:hAnsi="Times New Roman"/>
          <w:sz w:val="28"/>
          <w:szCs w:val="28"/>
        </w:rPr>
        <w:t xml:space="preserve"> Красномакского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A94B10">
        <w:rPr>
          <w:rFonts w:ascii="Times New Roman" w:hAnsi="Times New Roman"/>
          <w:sz w:val="28"/>
          <w:szCs w:val="28"/>
        </w:rPr>
        <w:t xml:space="preserve">«Формирование современной городской среды» </w:t>
      </w:r>
      <w:r>
        <w:rPr>
          <w:rFonts w:ascii="Times New Roman" w:hAnsi="Times New Roman"/>
          <w:sz w:val="28"/>
          <w:szCs w:val="28"/>
        </w:rPr>
        <w:t>о</w:t>
      </w:r>
      <w:r w:rsidR="00B83971">
        <w:rPr>
          <w:rFonts w:ascii="Times New Roman" w:hAnsi="Times New Roman"/>
          <w:sz w:val="28"/>
          <w:szCs w:val="28"/>
        </w:rPr>
        <w:t>ткрыта н</w:t>
      </w:r>
      <w:r w:rsidR="00B83971" w:rsidRPr="00B83971">
        <w:rPr>
          <w:rFonts w:ascii="Times New Roman" w:hAnsi="Times New Roman"/>
          <w:sz w:val="28"/>
          <w:szCs w:val="28"/>
        </w:rPr>
        <w:t>овая многофункциональная спортивная площадка в с.</w:t>
      </w:r>
      <w:r w:rsidR="0013373B">
        <w:rPr>
          <w:rFonts w:ascii="Times New Roman" w:hAnsi="Times New Roman"/>
          <w:sz w:val="28"/>
          <w:szCs w:val="28"/>
        </w:rPr>
        <w:t xml:space="preserve"> </w:t>
      </w:r>
      <w:r w:rsidR="00B83971">
        <w:rPr>
          <w:rFonts w:ascii="Times New Roman" w:hAnsi="Times New Roman"/>
          <w:sz w:val="28"/>
          <w:szCs w:val="28"/>
        </w:rPr>
        <w:t>Холмовка</w:t>
      </w:r>
      <w:r w:rsidR="00C6340C">
        <w:rPr>
          <w:rFonts w:ascii="Times New Roman" w:hAnsi="Times New Roman"/>
          <w:sz w:val="28"/>
          <w:szCs w:val="28"/>
        </w:rPr>
        <w:t>.</w:t>
      </w:r>
      <w:r w:rsidR="00B83971" w:rsidRPr="00B83971">
        <w:rPr>
          <w:rFonts w:ascii="Times New Roman" w:hAnsi="Times New Roman"/>
          <w:sz w:val="28"/>
          <w:szCs w:val="28"/>
        </w:rPr>
        <w:t xml:space="preserve"> </w:t>
      </w:r>
    </w:p>
    <w:p w:rsidR="00526349" w:rsidRPr="00DA6CCD" w:rsidRDefault="00F67D50" w:rsidP="00E50017">
      <w:pPr>
        <w:tabs>
          <w:tab w:val="left" w:pos="0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Красномакского сельского поселения находятся два небольших</w:t>
      </w:r>
      <w:r w:rsidR="000A3224" w:rsidRPr="00DA6CCD">
        <w:rPr>
          <w:rFonts w:ascii="Times New Roman" w:hAnsi="Times New Roman"/>
          <w:sz w:val="28"/>
          <w:szCs w:val="28"/>
        </w:rPr>
        <w:t xml:space="preserve"> </w:t>
      </w:r>
      <w:r w:rsidR="0013373B">
        <w:rPr>
          <w:rFonts w:ascii="Times New Roman" w:hAnsi="Times New Roman"/>
          <w:sz w:val="28"/>
          <w:szCs w:val="28"/>
        </w:rPr>
        <w:t xml:space="preserve">школьных </w:t>
      </w:r>
      <w:r w:rsidR="00526349" w:rsidRPr="00DA6CCD">
        <w:rPr>
          <w:rFonts w:ascii="Times New Roman" w:hAnsi="Times New Roman"/>
          <w:sz w:val="28"/>
          <w:szCs w:val="28"/>
        </w:rPr>
        <w:t>стадион</w:t>
      </w:r>
      <w:r w:rsidR="000A3224" w:rsidRPr="00DA6CC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на которых ежегодно проводятся спортивные мероприятия для учащихся средних школ и жителей поселения. </w:t>
      </w:r>
      <w:r w:rsidR="008869FC" w:rsidRPr="008869FC">
        <w:t xml:space="preserve"> </w:t>
      </w:r>
    </w:p>
    <w:sectPr w:rsidR="00526349" w:rsidRPr="00DA6CCD" w:rsidSect="00BC6BC9">
      <w:pgSz w:w="11906" w:h="16838"/>
      <w:pgMar w:top="851" w:right="849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">
    <w:charset w:val="80"/>
    <w:family w:val="swiss"/>
    <w:pitch w:val="variable"/>
    <w:sig w:usb0="21003A87" w:usb1="090F0000" w:usb2="00000010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C063E"/>
    <w:multiLevelType w:val="hybridMultilevel"/>
    <w:tmpl w:val="2E54C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F1"/>
    <w:rsid w:val="00002418"/>
    <w:rsid w:val="000157AD"/>
    <w:rsid w:val="000226CE"/>
    <w:rsid w:val="000236F8"/>
    <w:rsid w:val="000276A2"/>
    <w:rsid w:val="00054307"/>
    <w:rsid w:val="000670C4"/>
    <w:rsid w:val="00091895"/>
    <w:rsid w:val="000A1D14"/>
    <w:rsid w:val="000A2433"/>
    <w:rsid w:val="000A3224"/>
    <w:rsid w:val="000B4539"/>
    <w:rsid w:val="000C406A"/>
    <w:rsid w:val="000E2E27"/>
    <w:rsid w:val="000E5C85"/>
    <w:rsid w:val="000E786D"/>
    <w:rsid w:val="001176D3"/>
    <w:rsid w:val="00123CE9"/>
    <w:rsid w:val="0013373B"/>
    <w:rsid w:val="001469C2"/>
    <w:rsid w:val="00156B56"/>
    <w:rsid w:val="00157456"/>
    <w:rsid w:val="00166A2D"/>
    <w:rsid w:val="00183827"/>
    <w:rsid w:val="0019457A"/>
    <w:rsid w:val="001A448E"/>
    <w:rsid w:val="001B0398"/>
    <w:rsid w:val="001E175C"/>
    <w:rsid w:val="001E5DAB"/>
    <w:rsid w:val="001F613E"/>
    <w:rsid w:val="001F7A17"/>
    <w:rsid w:val="0022076F"/>
    <w:rsid w:val="00240481"/>
    <w:rsid w:val="00247B41"/>
    <w:rsid w:val="002539E7"/>
    <w:rsid w:val="00254510"/>
    <w:rsid w:val="002608C2"/>
    <w:rsid w:val="00265075"/>
    <w:rsid w:val="00270640"/>
    <w:rsid w:val="00277958"/>
    <w:rsid w:val="00277C01"/>
    <w:rsid w:val="002813A1"/>
    <w:rsid w:val="00285536"/>
    <w:rsid w:val="00293EEF"/>
    <w:rsid w:val="002B0EFB"/>
    <w:rsid w:val="002B32AE"/>
    <w:rsid w:val="002C3536"/>
    <w:rsid w:val="002C379C"/>
    <w:rsid w:val="002F06ED"/>
    <w:rsid w:val="00303DC7"/>
    <w:rsid w:val="003072EE"/>
    <w:rsid w:val="00326D9D"/>
    <w:rsid w:val="00331A24"/>
    <w:rsid w:val="003350C9"/>
    <w:rsid w:val="00345441"/>
    <w:rsid w:val="00371672"/>
    <w:rsid w:val="00375585"/>
    <w:rsid w:val="00383E0E"/>
    <w:rsid w:val="003A0258"/>
    <w:rsid w:val="003A2006"/>
    <w:rsid w:val="003A3599"/>
    <w:rsid w:val="003A4F29"/>
    <w:rsid w:val="003B08E6"/>
    <w:rsid w:val="003C6A12"/>
    <w:rsid w:val="003E2818"/>
    <w:rsid w:val="003E6EB0"/>
    <w:rsid w:val="003F056C"/>
    <w:rsid w:val="003F10B4"/>
    <w:rsid w:val="004137B0"/>
    <w:rsid w:val="00413E06"/>
    <w:rsid w:val="004145EE"/>
    <w:rsid w:val="004172B4"/>
    <w:rsid w:val="004177E4"/>
    <w:rsid w:val="0042292D"/>
    <w:rsid w:val="00422DBE"/>
    <w:rsid w:val="00426B24"/>
    <w:rsid w:val="00431111"/>
    <w:rsid w:val="00437CF7"/>
    <w:rsid w:val="0044691D"/>
    <w:rsid w:val="0045239F"/>
    <w:rsid w:val="004808EC"/>
    <w:rsid w:val="004844D9"/>
    <w:rsid w:val="00491F85"/>
    <w:rsid w:val="00494A1C"/>
    <w:rsid w:val="004A2ED3"/>
    <w:rsid w:val="004A5AC8"/>
    <w:rsid w:val="004C2CEE"/>
    <w:rsid w:val="004D1C76"/>
    <w:rsid w:val="004D3DBC"/>
    <w:rsid w:val="004D3DCD"/>
    <w:rsid w:val="004F459E"/>
    <w:rsid w:val="00504D5C"/>
    <w:rsid w:val="00522037"/>
    <w:rsid w:val="00526349"/>
    <w:rsid w:val="00542030"/>
    <w:rsid w:val="00546AF3"/>
    <w:rsid w:val="00551F45"/>
    <w:rsid w:val="005558C0"/>
    <w:rsid w:val="005676EB"/>
    <w:rsid w:val="00570E5B"/>
    <w:rsid w:val="00583313"/>
    <w:rsid w:val="005B0F75"/>
    <w:rsid w:val="005B216C"/>
    <w:rsid w:val="005B7F43"/>
    <w:rsid w:val="005C041B"/>
    <w:rsid w:val="005D523A"/>
    <w:rsid w:val="005F3A30"/>
    <w:rsid w:val="005F6E37"/>
    <w:rsid w:val="006126F8"/>
    <w:rsid w:val="00615E11"/>
    <w:rsid w:val="00626213"/>
    <w:rsid w:val="0063721A"/>
    <w:rsid w:val="00643FE6"/>
    <w:rsid w:val="00653A48"/>
    <w:rsid w:val="00655D45"/>
    <w:rsid w:val="006613DC"/>
    <w:rsid w:val="006620CC"/>
    <w:rsid w:val="00680EC4"/>
    <w:rsid w:val="00685184"/>
    <w:rsid w:val="00691AD0"/>
    <w:rsid w:val="00693337"/>
    <w:rsid w:val="006A3470"/>
    <w:rsid w:val="006A3F60"/>
    <w:rsid w:val="006D006B"/>
    <w:rsid w:val="006D312B"/>
    <w:rsid w:val="006D558D"/>
    <w:rsid w:val="006E3A85"/>
    <w:rsid w:val="006F2707"/>
    <w:rsid w:val="00701ED6"/>
    <w:rsid w:val="007022C7"/>
    <w:rsid w:val="00703BC9"/>
    <w:rsid w:val="00717223"/>
    <w:rsid w:val="00742300"/>
    <w:rsid w:val="00762AA9"/>
    <w:rsid w:val="00766396"/>
    <w:rsid w:val="007710DB"/>
    <w:rsid w:val="0078226E"/>
    <w:rsid w:val="00783B4A"/>
    <w:rsid w:val="007C0538"/>
    <w:rsid w:val="007C66D7"/>
    <w:rsid w:val="007D4858"/>
    <w:rsid w:val="007D5EDB"/>
    <w:rsid w:val="007D63C9"/>
    <w:rsid w:val="007D72AE"/>
    <w:rsid w:val="007E136F"/>
    <w:rsid w:val="007F07ED"/>
    <w:rsid w:val="0080421A"/>
    <w:rsid w:val="00814D3E"/>
    <w:rsid w:val="0082282B"/>
    <w:rsid w:val="00822A10"/>
    <w:rsid w:val="00824165"/>
    <w:rsid w:val="00835DDE"/>
    <w:rsid w:val="00841E98"/>
    <w:rsid w:val="008513B0"/>
    <w:rsid w:val="008749BA"/>
    <w:rsid w:val="008766AD"/>
    <w:rsid w:val="00877F01"/>
    <w:rsid w:val="0088361B"/>
    <w:rsid w:val="00884043"/>
    <w:rsid w:val="0088431D"/>
    <w:rsid w:val="008869FC"/>
    <w:rsid w:val="008D30A0"/>
    <w:rsid w:val="008D50C6"/>
    <w:rsid w:val="008F196F"/>
    <w:rsid w:val="00900E97"/>
    <w:rsid w:val="00915CC8"/>
    <w:rsid w:val="00921C33"/>
    <w:rsid w:val="00924472"/>
    <w:rsid w:val="00934528"/>
    <w:rsid w:val="009346AE"/>
    <w:rsid w:val="009653FF"/>
    <w:rsid w:val="0097692A"/>
    <w:rsid w:val="009A138F"/>
    <w:rsid w:val="009A3E51"/>
    <w:rsid w:val="009D2F0B"/>
    <w:rsid w:val="009D3DF1"/>
    <w:rsid w:val="009F34A6"/>
    <w:rsid w:val="009F64C1"/>
    <w:rsid w:val="00A01963"/>
    <w:rsid w:val="00A02EEB"/>
    <w:rsid w:val="00A0682D"/>
    <w:rsid w:val="00A06AEE"/>
    <w:rsid w:val="00A131D7"/>
    <w:rsid w:val="00A25F49"/>
    <w:rsid w:val="00A319B9"/>
    <w:rsid w:val="00A32B4B"/>
    <w:rsid w:val="00A54905"/>
    <w:rsid w:val="00A57195"/>
    <w:rsid w:val="00A75169"/>
    <w:rsid w:val="00A80D41"/>
    <w:rsid w:val="00A837F4"/>
    <w:rsid w:val="00A84B2C"/>
    <w:rsid w:val="00A94B10"/>
    <w:rsid w:val="00AA6D28"/>
    <w:rsid w:val="00AB2CFA"/>
    <w:rsid w:val="00AC34B0"/>
    <w:rsid w:val="00AD6BB9"/>
    <w:rsid w:val="00AF328F"/>
    <w:rsid w:val="00B06A4C"/>
    <w:rsid w:val="00B176CF"/>
    <w:rsid w:val="00B179FE"/>
    <w:rsid w:val="00B241EA"/>
    <w:rsid w:val="00B25FF8"/>
    <w:rsid w:val="00B3258D"/>
    <w:rsid w:val="00B32C5F"/>
    <w:rsid w:val="00B32E2A"/>
    <w:rsid w:val="00B410CF"/>
    <w:rsid w:val="00B4142B"/>
    <w:rsid w:val="00B42F3B"/>
    <w:rsid w:val="00B65869"/>
    <w:rsid w:val="00B73A14"/>
    <w:rsid w:val="00B76487"/>
    <w:rsid w:val="00B77CAD"/>
    <w:rsid w:val="00B83971"/>
    <w:rsid w:val="00B8793B"/>
    <w:rsid w:val="00BA53BB"/>
    <w:rsid w:val="00BA67CC"/>
    <w:rsid w:val="00BC4FD1"/>
    <w:rsid w:val="00BC666B"/>
    <w:rsid w:val="00BC6BC9"/>
    <w:rsid w:val="00BE4660"/>
    <w:rsid w:val="00C0241E"/>
    <w:rsid w:val="00C0357A"/>
    <w:rsid w:val="00C05710"/>
    <w:rsid w:val="00C1007D"/>
    <w:rsid w:val="00C308E9"/>
    <w:rsid w:val="00C34D9A"/>
    <w:rsid w:val="00C44F93"/>
    <w:rsid w:val="00C51D6D"/>
    <w:rsid w:val="00C6340C"/>
    <w:rsid w:val="00C64E2D"/>
    <w:rsid w:val="00C72117"/>
    <w:rsid w:val="00C76941"/>
    <w:rsid w:val="00C82813"/>
    <w:rsid w:val="00C83F17"/>
    <w:rsid w:val="00C85706"/>
    <w:rsid w:val="00C97733"/>
    <w:rsid w:val="00CA7151"/>
    <w:rsid w:val="00CC3DF1"/>
    <w:rsid w:val="00CE2E32"/>
    <w:rsid w:val="00CF0A8D"/>
    <w:rsid w:val="00CF2638"/>
    <w:rsid w:val="00CF5098"/>
    <w:rsid w:val="00CF6351"/>
    <w:rsid w:val="00D0014B"/>
    <w:rsid w:val="00D1070C"/>
    <w:rsid w:val="00D22ED2"/>
    <w:rsid w:val="00D514A4"/>
    <w:rsid w:val="00D71D95"/>
    <w:rsid w:val="00D82A72"/>
    <w:rsid w:val="00D946CC"/>
    <w:rsid w:val="00D97704"/>
    <w:rsid w:val="00DA2437"/>
    <w:rsid w:val="00DA6CCD"/>
    <w:rsid w:val="00E170CB"/>
    <w:rsid w:val="00E21BDE"/>
    <w:rsid w:val="00E26578"/>
    <w:rsid w:val="00E27FBB"/>
    <w:rsid w:val="00E50017"/>
    <w:rsid w:val="00E51140"/>
    <w:rsid w:val="00E66BF7"/>
    <w:rsid w:val="00E8085A"/>
    <w:rsid w:val="00E93ED9"/>
    <w:rsid w:val="00E9781B"/>
    <w:rsid w:val="00EA554D"/>
    <w:rsid w:val="00EB445E"/>
    <w:rsid w:val="00EC440C"/>
    <w:rsid w:val="00EC6D2D"/>
    <w:rsid w:val="00ED3C60"/>
    <w:rsid w:val="00EF0485"/>
    <w:rsid w:val="00EF0885"/>
    <w:rsid w:val="00EF6C05"/>
    <w:rsid w:val="00F00511"/>
    <w:rsid w:val="00F0448C"/>
    <w:rsid w:val="00F41406"/>
    <w:rsid w:val="00F44682"/>
    <w:rsid w:val="00F57F1A"/>
    <w:rsid w:val="00F64C64"/>
    <w:rsid w:val="00F67D50"/>
    <w:rsid w:val="00F921A2"/>
    <w:rsid w:val="00F92D51"/>
    <w:rsid w:val="00FB0F51"/>
    <w:rsid w:val="00FB74C8"/>
    <w:rsid w:val="00FC393A"/>
    <w:rsid w:val="00FD5E73"/>
    <w:rsid w:val="00FD7550"/>
    <w:rsid w:val="00FD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ED9B6A-1C63-40E8-B584-2925562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F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45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F0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056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9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A2AD64191A4BC2B08573BDB631F71EEC4ADF655D7CB3DF02B415A6D7EIEy4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C154C-27AD-4776-86CB-3D458DB3D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3196</Words>
  <Characters>18220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microsoft-off935</dc:creator>
  <cp:lastModifiedBy>BUH</cp:lastModifiedBy>
  <cp:revision>2</cp:revision>
  <cp:lastPrinted>2020-10-29T14:25:00Z</cp:lastPrinted>
  <dcterms:created xsi:type="dcterms:W3CDTF">2020-10-30T09:10:00Z</dcterms:created>
  <dcterms:modified xsi:type="dcterms:W3CDTF">2020-10-30T09:10:00Z</dcterms:modified>
</cp:coreProperties>
</file>