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FD" w:rsidRDefault="00C922FD" w:rsidP="00C922FD">
      <w:pPr>
        <w:jc w:val="center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2FD" w:rsidRDefault="00C922FD" w:rsidP="00C922FD">
      <w:pPr>
        <w:jc w:val="center"/>
        <w:rPr>
          <w:sz w:val="24"/>
          <w:szCs w:val="24"/>
          <w:lang w:val="uk-UA"/>
        </w:rPr>
      </w:pPr>
    </w:p>
    <w:p w:rsidR="00C922FD" w:rsidRDefault="00C922FD" w:rsidP="00C922FD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C922FD" w:rsidRDefault="00C922FD" w:rsidP="00C922FD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C922FD" w:rsidRDefault="00C922FD" w:rsidP="00C922FD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C922FD" w:rsidRDefault="00C922FD" w:rsidP="00C922FD">
      <w:pPr>
        <w:ind w:left="-709" w:firstLine="709"/>
        <w:jc w:val="center"/>
        <w:rPr>
          <w:b/>
          <w:sz w:val="28"/>
          <w:szCs w:val="22"/>
        </w:rPr>
      </w:pPr>
    </w:p>
    <w:p w:rsidR="00C922FD" w:rsidRDefault="00C922FD" w:rsidP="00C922FD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C922FD" w:rsidRDefault="00C922FD" w:rsidP="00C922FD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C922FD" w:rsidRDefault="00C922FD" w:rsidP="00C922FD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C922FD" w:rsidRDefault="00C922FD" w:rsidP="00C922FD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C922FD" w:rsidRDefault="00C922FD" w:rsidP="00C922FD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267541" w:rsidRDefault="00C922FD" w:rsidP="00202189">
      <w:pPr>
        <w:jc w:val="both"/>
        <w:rPr>
          <w:b/>
          <w:i/>
          <w:sz w:val="24"/>
          <w:szCs w:val="24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 </w:t>
      </w:r>
      <w:r w:rsidR="00202189">
        <w:rPr>
          <w:b/>
          <w:sz w:val="28"/>
        </w:rPr>
        <w:t>16</w:t>
      </w:r>
      <w:bookmarkStart w:id="0" w:name="_GoBack"/>
      <w:bookmarkEnd w:id="0"/>
      <w:r>
        <w:rPr>
          <w:b/>
          <w:sz w:val="28"/>
        </w:rPr>
        <w:t xml:space="preserve">.07.2015                     с. Красный Мак                                   № </w:t>
      </w:r>
      <w:r w:rsidR="00202189">
        <w:rPr>
          <w:sz w:val="28"/>
          <w:u w:val="single"/>
        </w:rPr>
        <w:t>139</w:t>
      </w: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C922FD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C922FD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 xml:space="preserve"> </w:t>
      </w:r>
      <w:r w:rsidR="00813348">
        <w:rPr>
          <w:b/>
          <w:i/>
          <w:szCs w:val="28"/>
        </w:rPr>
        <w:t>гр. Косюченко  Светланы Юрьевны</w:t>
      </w:r>
    </w:p>
    <w:p w:rsidR="00267541" w:rsidRDefault="00C922FD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C922FD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C922FD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813348">
        <w:rPr>
          <w:sz w:val="28"/>
          <w:szCs w:val="28"/>
        </w:rPr>
        <w:t>ет документов (учетное дело № 24 ) гр. Косюченко Светланы Юрьевны</w:t>
      </w:r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813348">
        <w:rPr>
          <w:sz w:val="28"/>
          <w:szCs w:val="28"/>
        </w:rPr>
        <w:t>ясь тем, что гр. Косюченко С.Ю.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542CE8">
        <w:rPr>
          <w:b/>
          <w:sz w:val="28"/>
          <w:szCs w:val="28"/>
        </w:rPr>
        <w:t>ет 3-х  несовершеннолетних детей</w:t>
      </w:r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813348">
        <w:rPr>
          <w:sz w:val="28"/>
          <w:szCs w:val="28"/>
        </w:rPr>
        <w:t>вить гр. Косюченко С.Ю.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81334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гр. Косюченко С.Ю.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Красномакского сельского поселения Бахчисарайского района Республики Крым.</w:t>
      </w:r>
    </w:p>
    <w:p w:rsidR="00267541" w:rsidRDefault="00813348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Обязать гр. Косюченко С.Ю.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Красномакский сельский совет  о произошедших изменениях в течении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</w:t>
      </w:r>
      <w:r w:rsidR="00813348">
        <w:rPr>
          <w:sz w:val="28"/>
          <w:szCs w:val="28"/>
        </w:rPr>
        <w:t>ия направить гр.Косюченко С.Ю</w:t>
      </w:r>
      <w:r w:rsidR="00FD1E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Красномакском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C922FD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 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>сельского совета                                                                          М.В. Шеремета</w:t>
      </w:r>
    </w:p>
    <w:p w:rsidR="00267541" w:rsidRDefault="00267541" w:rsidP="00267541"/>
    <w:p w:rsidR="00267541" w:rsidRDefault="00267541" w:rsidP="00267541"/>
    <w:p w:rsidR="00987865" w:rsidRDefault="00987865"/>
    <w:sectPr w:rsidR="00987865" w:rsidSect="00C922FD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02189"/>
    <w:rsid w:val="00267541"/>
    <w:rsid w:val="00542CE8"/>
    <w:rsid w:val="00813348"/>
    <w:rsid w:val="00987865"/>
    <w:rsid w:val="00AF77EC"/>
    <w:rsid w:val="00B53E27"/>
    <w:rsid w:val="00C922FD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2015-07-14T09:13:00Z</dcterms:created>
  <dcterms:modified xsi:type="dcterms:W3CDTF">2015-07-20T11:07:00Z</dcterms:modified>
</cp:coreProperties>
</file>