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BE3" w:rsidRDefault="00C40BE3" w:rsidP="000B2634">
      <w:pPr>
        <w:ind w:firstLine="0"/>
        <w:jc w:val="center"/>
        <w:rPr>
          <w:b/>
        </w:rPr>
      </w:pPr>
      <w:r w:rsidRPr="00A82352">
        <w:rPr>
          <w:rFonts w:eastAsia="Times New Roman"/>
          <w:b/>
          <w:bCs/>
          <w:noProof/>
          <w:lang w:eastAsia="ru-RU"/>
        </w:rPr>
        <w:drawing>
          <wp:inline distT="0" distB="0" distL="0" distR="0" wp14:anchorId="3C0CD6C7" wp14:editId="53986F87">
            <wp:extent cx="533400" cy="6381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p w:rsidR="000B2634" w:rsidRPr="000B2634" w:rsidRDefault="000B2634" w:rsidP="000B2634">
      <w:pPr>
        <w:ind w:firstLine="0"/>
        <w:jc w:val="center"/>
        <w:rPr>
          <w:b/>
        </w:rPr>
      </w:pPr>
      <w:r w:rsidRPr="000B2634">
        <w:rPr>
          <w:b/>
        </w:rPr>
        <w:t>РЕСПУБЛИКА КРЫМ</w:t>
      </w:r>
    </w:p>
    <w:p w:rsidR="000B2634" w:rsidRPr="000B2634" w:rsidRDefault="000B2634" w:rsidP="000B2634">
      <w:pPr>
        <w:ind w:firstLine="0"/>
        <w:jc w:val="center"/>
        <w:rPr>
          <w:b/>
        </w:rPr>
      </w:pPr>
      <w:r w:rsidRPr="000B2634">
        <w:rPr>
          <w:b/>
        </w:rPr>
        <w:t>БАХЧИСАРАЙСКИЙ РАЙОН</w:t>
      </w:r>
    </w:p>
    <w:p w:rsidR="000B2634" w:rsidRDefault="000B2634" w:rsidP="000B2634">
      <w:pPr>
        <w:ind w:firstLine="0"/>
        <w:jc w:val="center"/>
        <w:rPr>
          <w:b/>
        </w:rPr>
      </w:pPr>
      <w:r w:rsidRPr="000B2634">
        <w:rPr>
          <w:b/>
        </w:rPr>
        <w:t>КРАСНОМАКСКИЙ СЕЛЬСКИЙ СОВЕТ</w:t>
      </w:r>
    </w:p>
    <w:p w:rsidR="000B2634" w:rsidRPr="000B2634" w:rsidRDefault="006A5DEE" w:rsidP="000B2634">
      <w:pPr>
        <w:ind w:firstLine="0"/>
        <w:jc w:val="center"/>
        <w:rPr>
          <w:b/>
        </w:rPr>
      </w:pPr>
      <w:r>
        <w:rPr>
          <w:b/>
        </w:rPr>
        <w:t>________</w:t>
      </w:r>
      <w:r w:rsidR="000B2634">
        <w:rPr>
          <w:b/>
        </w:rPr>
        <w:t xml:space="preserve"> сессия 2-го созыва</w:t>
      </w:r>
    </w:p>
    <w:p w:rsidR="000B2634" w:rsidRPr="000B2634" w:rsidRDefault="000B2634" w:rsidP="000B2634">
      <w:pPr>
        <w:ind w:firstLine="0"/>
        <w:jc w:val="center"/>
        <w:rPr>
          <w:b/>
        </w:rPr>
      </w:pPr>
    </w:p>
    <w:p w:rsidR="000B2634" w:rsidRPr="000B2634" w:rsidRDefault="000B2634" w:rsidP="000B2634">
      <w:pPr>
        <w:ind w:firstLine="0"/>
        <w:jc w:val="center"/>
        <w:rPr>
          <w:b/>
        </w:rPr>
      </w:pPr>
      <w:r w:rsidRPr="000B2634">
        <w:rPr>
          <w:b/>
        </w:rPr>
        <w:t>РЕШЕНИЕ</w:t>
      </w:r>
      <w:r w:rsidR="006A5DEE">
        <w:rPr>
          <w:b/>
        </w:rPr>
        <w:t xml:space="preserve">   </w:t>
      </w:r>
      <w:bookmarkStart w:id="0" w:name="_GoBack"/>
      <w:r w:rsidR="006A5DEE" w:rsidRPr="006A5DEE">
        <w:rPr>
          <w:b/>
          <w:color w:val="FF0000"/>
        </w:rPr>
        <w:t>ПРОЕКТ</w:t>
      </w:r>
      <w:bookmarkEnd w:id="0"/>
    </w:p>
    <w:p w:rsidR="000B2634" w:rsidRDefault="000B2634" w:rsidP="000B2634">
      <w:pPr>
        <w:ind w:firstLine="0"/>
      </w:pPr>
    </w:p>
    <w:p w:rsidR="000B2634" w:rsidRDefault="006A5DEE" w:rsidP="000B2634">
      <w:pPr>
        <w:ind w:firstLine="0"/>
      </w:pPr>
      <w:r>
        <w:t>_______</w:t>
      </w:r>
      <w:r w:rsidR="009E6B60">
        <w:t>.2022</w:t>
      </w:r>
      <w:r w:rsidR="000B2634">
        <w:t>г.</w:t>
      </w:r>
      <w:r w:rsidR="000B2634">
        <w:tab/>
      </w:r>
      <w:r w:rsidR="000B2634">
        <w:tab/>
      </w:r>
      <w:r w:rsidR="000B2634">
        <w:tab/>
      </w:r>
      <w:r w:rsidR="000B2634">
        <w:tab/>
      </w:r>
      <w:r w:rsidR="000B2634">
        <w:tab/>
      </w:r>
      <w:r w:rsidR="000B2634">
        <w:tab/>
      </w:r>
      <w:r w:rsidR="000B2634">
        <w:tab/>
      </w:r>
      <w:r w:rsidR="000B2634">
        <w:tab/>
      </w:r>
      <w:r w:rsidR="000B2634">
        <w:tab/>
      </w:r>
      <w:r w:rsidR="000B2634">
        <w:tab/>
      </w:r>
      <w:r w:rsidR="00C40BE3">
        <w:tab/>
      </w:r>
      <w:r w:rsidR="000B2634">
        <w:t>№</w:t>
      </w:r>
      <w:r>
        <w:t>___</w:t>
      </w:r>
    </w:p>
    <w:p w:rsidR="000B2634" w:rsidRDefault="000B2634" w:rsidP="000B2634">
      <w:pPr>
        <w:ind w:firstLine="0"/>
      </w:pPr>
    </w:p>
    <w:p w:rsidR="000B2634" w:rsidRPr="000B2634" w:rsidRDefault="000B2634" w:rsidP="000B2634">
      <w:pPr>
        <w:ind w:firstLine="0"/>
        <w:jc w:val="center"/>
        <w:rPr>
          <w:b/>
        </w:rPr>
      </w:pPr>
      <w:r w:rsidRPr="000B2634">
        <w:rPr>
          <w:b/>
        </w:rPr>
        <w:t xml:space="preserve">О внесении изменений в Устав Красномакского сельского поселения Бахчисарайского района Республики Крым, принятый Решением Красномакского сельского совета № </w:t>
      </w:r>
      <w:r>
        <w:rPr>
          <w:b/>
        </w:rPr>
        <w:t>18</w:t>
      </w:r>
      <w:r w:rsidRPr="000B2634">
        <w:rPr>
          <w:b/>
        </w:rPr>
        <w:t xml:space="preserve"> от </w:t>
      </w:r>
      <w:r>
        <w:rPr>
          <w:b/>
        </w:rPr>
        <w:t>16</w:t>
      </w:r>
      <w:r w:rsidRPr="000B2634">
        <w:rPr>
          <w:b/>
        </w:rPr>
        <w:t>.1</w:t>
      </w:r>
      <w:r>
        <w:rPr>
          <w:b/>
        </w:rPr>
        <w:t>2</w:t>
      </w:r>
      <w:r w:rsidRPr="000B2634">
        <w:rPr>
          <w:b/>
        </w:rPr>
        <w:t>.2014г.</w:t>
      </w:r>
    </w:p>
    <w:p w:rsidR="000B2634" w:rsidRDefault="000B2634" w:rsidP="000B2634">
      <w:pPr>
        <w:ind w:firstLine="0"/>
      </w:pPr>
    </w:p>
    <w:p w:rsidR="000B2634" w:rsidRDefault="000B2634" w:rsidP="000B2634">
      <w:pPr>
        <w:ind w:firstLine="708"/>
      </w:pPr>
      <w:r>
        <w:t>В целях приведения Устава муниципального образования Красномакское сельское поселение Бахчисарайского района Республики Крым, принятого решением Красномакского сельского совета Бахчисарайского района Республики Крым от 24.11.2014г. № 24, в соответствие с федеральным законодательством, руководствуясь Федеральным законом от 6 октября 2003 года № 131-ФЗ «Об общих принципах организации местного самоуправления в Российской Федерации», Законом Республики Крым от 21.08.2014 № 54-ЗРК «Об основах местного самоуправления в Республике Крым», Уставом Красномакского сельского поселения Бахчисарайского района Республики Крым</w:t>
      </w:r>
    </w:p>
    <w:p w:rsidR="000B2634" w:rsidRDefault="000B2634" w:rsidP="000B2634">
      <w:pPr>
        <w:ind w:firstLine="0"/>
      </w:pPr>
    </w:p>
    <w:p w:rsidR="000B2634" w:rsidRDefault="000B2634" w:rsidP="009E6B60">
      <w:pPr>
        <w:ind w:firstLine="0"/>
        <w:jc w:val="center"/>
        <w:rPr>
          <w:b/>
        </w:rPr>
      </w:pPr>
      <w:r w:rsidRPr="000B2634">
        <w:rPr>
          <w:b/>
        </w:rPr>
        <w:t>КРАСНОМАКСКИЙ СЕЛЬСКИЙ СОВЕТ РЕШИЛ:</w:t>
      </w:r>
    </w:p>
    <w:p w:rsidR="009E6B60" w:rsidRPr="000B2634" w:rsidRDefault="009E6B60" w:rsidP="009E6B60">
      <w:pPr>
        <w:ind w:firstLine="0"/>
        <w:jc w:val="center"/>
        <w:rPr>
          <w:b/>
        </w:rPr>
      </w:pPr>
    </w:p>
    <w:p w:rsidR="000B2634" w:rsidRDefault="000B2634" w:rsidP="000B2634">
      <w:pPr>
        <w:ind w:firstLine="708"/>
      </w:pPr>
      <w:r w:rsidRPr="0098243C">
        <w:rPr>
          <w:b/>
        </w:rPr>
        <w:t>1.</w:t>
      </w:r>
      <w:r>
        <w:t xml:space="preserve"> Внести в Устав Красномакского сельского поселения Бахчисарайского района Республики Крым, принятый решением Красномакского сельского совета </w:t>
      </w:r>
      <w:r w:rsidRPr="000B2634">
        <w:t>№ 18 от 16.12.2014г.</w:t>
      </w:r>
      <w:r>
        <w:t xml:space="preserve"> (далее – Устав):</w:t>
      </w:r>
    </w:p>
    <w:p w:rsidR="000B2634" w:rsidRDefault="000B2634" w:rsidP="000B2634">
      <w:pPr>
        <w:ind w:firstLine="708"/>
        <w:rPr>
          <w:b/>
        </w:rPr>
      </w:pPr>
      <w:r w:rsidRPr="0098243C">
        <w:rPr>
          <w:b/>
        </w:rPr>
        <w:t xml:space="preserve">1.1. </w:t>
      </w:r>
      <w:r w:rsidR="0098243C" w:rsidRPr="0098243C">
        <w:rPr>
          <w:b/>
        </w:rPr>
        <w:t>Статью 6 Устава</w:t>
      </w:r>
      <w:r w:rsidRPr="0098243C">
        <w:rPr>
          <w:b/>
        </w:rPr>
        <w:t xml:space="preserve"> изложить в </w:t>
      </w:r>
      <w:r w:rsidR="0098243C" w:rsidRPr="0098243C">
        <w:rPr>
          <w:b/>
        </w:rPr>
        <w:t>новой</w:t>
      </w:r>
      <w:r w:rsidRPr="0098243C">
        <w:rPr>
          <w:b/>
        </w:rPr>
        <w:t xml:space="preserve"> редакции</w:t>
      </w:r>
      <w:r w:rsidR="0098243C" w:rsidRPr="0098243C">
        <w:rPr>
          <w:b/>
        </w:rPr>
        <w:t xml:space="preserve"> следующего содержания</w:t>
      </w:r>
      <w:r w:rsidRPr="0098243C">
        <w:rPr>
          <w:b/>
        </w:rPr>
        <w:t>:</w:t>
      </w:r>
    </w:p>
    <w:p w:rsidR="000B2634" w:rsidRDefault="0098243C" w:rsidP="000B2634">
      <w:pPr>
        <w:ind w:firstLine="0"/>
        <w:rPr>
          <w:b/>
        </w:rPr>
      </w:pPr>
      <w:r>
        <w:tab/>
        <w:t>«</w:t>
      </w:r>
      <w:r w:rsidRPr="0098243C">
        <w:rPr>
          <w:b/>
        </w:rPr>
        <w:t>Статья 6. Вопросы местного значения Поселения</w:t>
      </w:r>
    </w:p>
    <w:p w:rsidR="0098243C" w:rsidRPr="0098243C" w:rsidRDefault="0098243C" w:rsidP="0098243C">
      <w:pPr>
        <w:ind w:firstLine="0"/>
      </w:pPr>
      <w:r w:rsidRPr="0098243C">
        <w:tab/>
        <w:t>1. К вопросам местного значения Поселения относятся:</w:t>
      </w:r>
    </w:p>
    <w:p w:rsidR="0098243C" w:rsidRPr="0098243C" w:rsidRDefault="0098243C" w:rsidP="0098243C">
      <w:pPr>
        <w:ind w:firstLine="709"/>
      </w:pPr>
      <w:r w:rsidRPr="0098243C">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8243C" w:rsidRPr="0098243C" w:rsidRDefault="0098243C" w:rsidP="0098243C">
      <w:pPr>
        <w:ind w:firstLine="709"/>
      </w:pPr>
      <w:r w:rsidRPr="0098243C">
        <w:t>2) установление, изменение и отмена местных налогов и сборов Поселения;</w:t>
      </w:r>
    </w:p>
    <w:p w:rsidR="0098243C" w:rsidRPr="0098243C" w:rsidRDefault="0098243C" w:rsidP="0098243C">
      <w:pPr>
        <w:ind w:firstLine="709"/>
      </w:pPr>
      <w:r w:rsidRPr="0098243C">
        <w:t>3) владение, пользование и распоряжение имуществом, находящимся в муниципальной собственности Поселения;</w:t>
      </w:r>
    </w:p>
    <w:p w:rsidR="0098243C" w:rsidRPr="0098243C" w:rsidRDefault="0098243C" w:rsidP="0098243C">
      <w:pPr>
        <w:ind w:firstLine="709"/>
      </w:pPr>
      <w:r w:rsidRPr="0098243C">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8243C" w:rsidRPr="0098243C" w:rsidRDefault="0098243C" w:rsidP="0098243C">
      <w:pPr>
        <w:ind w:firstLine="709"/>
      </w:pPr>
      <w:r>
        <w:t>5</w:t>
      </w:r>
      <w:r w:rsidRPr="0098243C">
        <w:t xml:space="preserve">) обеспечение проживающих в Поселении и нуждающихся в жилых помещениях малоимущих граждан жилыми помещениями, организация </w:t>
      </w:r>
      <w:r w:rsidRPr="0098243C">
        <w:lastRenderedPageBreak/>
        <w:t>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8243C" w:rsidRPr="0098243C" w:rsidRDefault="0098243C" w:rsidP="0098243C">
      <w:pPr>
        <w:ind w:firstLine="709"/>
      </w:pPr>
      <w:r>
        <w:t>6</w:t>
      </w:r>
      <w:r w:rsidRPr="0098243C">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8243C" w:rsidRPr="0098243C" w:rsidRDefault="0098243C" w:rsidP="0098243C">
      <w:pPr>
        <w:ind w:firstLine="709"/>
      </w:pPr>
      <w:r>
        <w:t>7</w:t>
      </w:r>
      <w:r w:rsidRPr="0098243C">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8243C" w:rsidRPr="0098243C" w:rsidRDefault="0098243C" w:rsidP="0098243C">
      <w:pPr>
        <w:ind w:firstLine="709"/>
      </w:pPr>
      <w:r>
        <w:t>8</w:t>
      </w:r>
      <w:r w:rsidRPr="0098243C">
        <w:t>) участие в предупреждении и ликвидации последствий чрезвычайных ситуаций в границах Поселения;</w:t>
      </w:r>
    </w:p>
    <w:p w:rsidR="0098243C" w:rsidRPr="0098243C" w:rsidRDefault="0098243C" w:rsidP="0098243C">
      <w:pPr>
        <w:ind w:firstLine="709"/>
      </w:pPr>
      <w:r>
        <w:t>9</w:t>
      </w:r>
      <w:r w:rsidRPr="0098243C">
        <w:t>) обеспечение первичных мер пожарной безопасности в границах населенных пунктов Поселения;</w:t>
      </w:r>
    </w:p>
    <w:p w:rsidR="0098243C" w:rsidRPr="0098243C" w:rsidRDefault="0098243C" w:rsidP="0098243C">
      <w:pPr>
        <w:ind w:firstLine="709"/>
      </w:pPr>
      <w:r>
        <w:t>10</w:t>
      </w:r>
      <w:r w:rsidRPr="0098243C">
        <w:t>) создание условий для обеспечения жителей Поселения услугами связи, общественного питания, торговли и бытового обслуживания;</w:t>
      </w:r>
    </w:p>
    <w:p w:rsidR="0098243C" w:rsidRPr="0098243C" w:rsidRDefault="0098243C" w:rsidP="0098243C">
      <w:pPr>
        <w:ind w:firstLine="709"/>
      </w:pPr>
      <w:r>
        <w:t>11</w:t>
      </w:r>
      <w:r w:rsidRPr="0098243C">
        <w:t>) организация библиотечного обслуживания населения, комплектование и обеспечение сохранности библиотечных фондов библиотек Поселения;</w:t>
      </w:r>
    </w:p>
    <w:p w:rsidR="0098243C" w:rsidRPr="0098243C" w:rsidRDefault="0098243C" w:rsidP="0098243C">
      <w:pPr>
        <w:ind w:firstLine="709"/>
      </w:pPr>
      <w:r>
        <w:t>12</w:t>
      </w:r>
      <w:r w:rsidRPr="0098243C">
        <w:t>) создание условий для организации досуга и обеспечения жителей Поселения услугами организаций культуры;</w:t>
      </w:r>
    </w:p>
    <w:p w:rsidR="0098243C" w:rsidRPr="0098243C" w:rsidRDefault="0098243C" w:rsidP="0098243C">
      <w:pPr>
        <w:ind w:firstLine="709"/>
      </w:pPr>
      <w:r>
        <w:t>13</w:t>
      </w:r>
      <w:r w:rsidRPr="0098243C">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8243C" w:rsidRPr="0098243C" w:rsidRDefault="0098243C" w:rsidP="0098243C">
      <w:pPr>
        <w:ind w:firstLine="709"/>
      </w:pPr>
      <w:r>
        <w:t>14</w:t>
      </w:r>
      <w:r w:rsidRPr="0098243C">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8243C" w:rsidRPr="0098243C" w:rsidRDefault="0098243C" w:rsidP="0098243C">
      <w:pPr>
        <w:ind w:firstLine="709"/>
      </w:pPr>
      <w:r>
        <w:t>15</w:t>
      </w:r>
      <w:r w:rsidRPr="0098243C">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8243C" w:rsidRPr="0098243C" w:rsidRDefault="0098243C" w:rsidP="0098243C">
      <w:pPr>
        <w:ind w:firstLine="709"/>
      </w:pPr>
      <w:r>
        <w:t>16</w:t>
      </w:r>
      <w:r w:rsidRPr="0098243C">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8243C" w:rsidRPr="0098243C" w:rsidRDefault="0098243C" w:rsidP="0098243C">
      <w:pPr>
        <w:ind w:firstLine="709"/>
      </w:pPr>
      <w:r>
        <w:t>17</w:t>
      </w:r>
      <w:r w:rsidRPr="0098243C">
        <w:t>) формирование архивных фондов Поселения;</w:t>
      </w:r>
    </w:p>
    <w:p w:rsidR="0098243C" w:rsidRPr="0098243C" w:rsidRDefault="0098243C" w:rsidP="0098243C">
      <w:pPr>
        <w:ind w:firstLine="709"/>
      </w:pPr>
      <w:r>
        <w:t>18</w:t>
      </w:r>
      <w:r w:rsidRPr="0098243C">
        <w:t>) участие в организации деятельности по накоплению (в том числе раздельному накоплению) и транспортированию твердых коммунальных отходов;</w:t>
      </w:r>
    </w:p>
    <w:p w:rsidR="00B149D7" w:rsidRDefault="0098243C" w:rsidP="0098243C">
      <w:pPr>
        <w:ind w:firstLine="709"/>
        <w:rPr>
          <w:color w:val="FF0000"/>
        </w:rPr>
      </w:pPr>
      <w:r>
        <w:t>19</w:t>
      </w:r>
      <w:r w:rsidRPr="0098243C">
        <w:t>)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w:t>
      </w:r>
      <w:r w:rsidR="00B149D7">
        <w:t>етствии с указанными правилами;</w:t>
      </w:r>
    </w:p>
    <w:p w:rsidR="0098243C" w:rsidRPr="0098243C" w:rsidRDefault="0098243C" w:rsidP="0098243C">
      <w:pPr>
        <w:ind w:firstLine="709"/>
      </w:pPr>
      <w:r>
        <w:lastRenderedPageBreak/>
        <w:t>20</w:t>
      </w:r>
      <w:r w:rsidRPr="0098243C">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8243C" w:rsidRPr="0098243C" w:rsidRDefault="0098243C" w:rsidP="0098243C">
      <w:pPr>
        <w:ind w:firstLine="709"/>
      </w:pPr>
      <w:r>
        <w:t>21</w:t>
      </w:r>
      <w:r w:rsidRPr="0098243C">
        <w:t>) организация ритуальных услуг и содержание мест захоронения;</w:t>
      </w:r>
    </w:p>
    <w:p w:rsidR="0098243C" w:rsidRPr="0098243C" w:rsidRDefault="0098243C" w:rsidP="0098243C">
      <w:pPr>
        <w:ind w:firstLine="709"/>
      </w:pPr>
      <w:r>
        <w:t>22</w:t>
      </w:r>
      <w:r w:rsidRPr="0098243C">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8243C" w:rsidRPr="0098243C" w:rsidRDefault="0098243C" w:rsidP="0098243C">
      <w:pPr>
        <w:ind w:firstLine="709"/>
      </w:pPr>
      <w:r>
        <w:t>23</w:t>
      </w:r>
      <w:r w:rsidRPr="0098243C">
        <w:t>) осуществление мероприятий по обеспечению безопасности людей на водных объектах, охране их жизни и здоровья;</w:t>
      </w:r>
    </w:p>
    <w:p w:rsidR="0098243C" w:rsidRPr="0098243C" w:rsidRDefault="0098243C" w:rsidP="0098243C">
      <w:pPr>
        <w:ind w:firstLine="709"/>
      </w:pPr>
      <w:r>
        <w:t>24</w:t>
      </w:r>
      <w:r w:rsidRPr="0098243C">
        <w:t>) содействие в развитии сельскохозяйственного производства, создание условий для развития малого и среднего предпринимательства;</w:t>
      </w:r>
    </w:p>
    <w:p w:rsidR="0098243C" w:rsidRPr="0098243C" w:rsidRDefault="0098243C" w:rsidP="0098243C">
      <w:pPr>
        <w:ind w:firstLine="709"/>
      </w:pPr>
      <w:r>
        <w:t>25</w:t>
      </w:r>
      <w:r w:rsidRPr="0098243C">
        <w:t>) организация и осуществление мероприятий по работе с детьми и молодежью в Поселении;</w:t>
      </w:r>
    </w:p>
    <w:p w:rsidR="0098243C" w:rsidRPr="0098243C" w:rsidRDefault="0098243C" w:rsidP="0098243C">
      <w:pPr>
        <w:ind w:firstLine="709"/>
      </w:pPr>
      <w:r>
        <w:t>26</w:t>
      </w:r>
      <w:r w:rsidRPr="0098243C">
        <w:t>) осуществление муниципального лесного контроля;</w:t>
      </w:r>
    </w:p>
    <w:p w:rsidR="0098243C" w:rsidRPr="0098243C" w:rsidRDefault="0098243C" w:rsidP="0098243C">
      <w:pPr>
        <w:ind w:firstLine="709"/>
      </w:pPr>
      <w:r>
        <w:t>27</w:t>
      </w:r>
      <w:r w:rsidRPr="0098243C">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8243C" w:rsidRPr="0098243C" w:rsidRDefault="0098243C" w:rsidP="0098243C">
      <w:pPr>
        <w:ind w:firstLine="709"/>
      </w:pPr>
      <w:r>
        <w:t>28</w:t>
      </w:r>
      <w:r w:rsidRPr="0098243C">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8243C" w:rsidRPr="0098243C" w:rsidRDefault="0098243C" w:rsidP="0098243C">
      <w:pPr>
        <w:ind w:firstLine="709"/>
      </w:pPr>
      <w:r>
        <w:t>29</w:t>
      </w:r>
      <w:r w:rsidRPr="0098243C">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8243C" w:rsidRPr="0098243C" w:rsidRDefault="007658CF" w:rsidP="0098243C">
      <w:pPr>
        <w:ind w:firstLine="709"/>
      </w:pPr>
      <w:r>
        <w:t>30</w:t>
      </w:r>
      <w:r w:rsidR="0098243C" w:rsidRPr="0098243C">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 некоммерческих организациях»;</w:t>
      </w:r>
    </w:p>
    <w:p w:rsidR="0098243C" w:rsidRPr="0098243C" w:rsidRDefault="0098243C" w:rsidP="0098243C">
      <w:pPr>
        <w:ind w:firstLine="709"/>
      </w:pPr>
      <w:r w:rsidRPr="0098243C">
        <w:t>3</w:t>
      </w:r>
      <w:r w:rsidR="007658CF">
        <w:t>1</w:t>
      </w:r>
      <w:r w:rsidRPr="0098243C">
        <w:t>) осуществление мер по противодействию коррупции в границах Поселения.</w:t>
      </w:r>
    </w:p>
    <w:p w:rsidR="0098243C" w:rsidRPr="0098243C" w:rsidRDefault="007658CF" w:rsidP="0098243C">
      <w:pPr>
        <w:ind w:firstLine="709"/>
      </w:pPr>
      <w:r>
        <w:t>32</w:t>
      </w:r>
      <w:r w:rsidR="0098243C" w:rsidRPr="0098243C">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98243C" w:rsidRDefault="0098243C" w:rsidP="007658CF">
      <w:pPr>
        <w:ind w:firstLine="708"/>
      </w:pPr>
      <w:r w:rsidRPr="0098243C">
        <w:t>2. Органы местного самоуправления Поселения вправе заключать соглашения с органами местного самоуправления муниципал</w:t>
      </w:r>
      <w:r w:rsidR="007F0DE5">
        <w:t>ьного образования Б</w:t>
      </w:r>
      <w:r w:rsidR="00450EBC">
        <w:t xml:space="preserve">ахчисарайского </w:t>
      </w:r>
      <w:r w:rsidRPr="0098243C">
        <w:t>района Республики Крым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r w:rsidR="00E13E04">
        <w:t>»;</w:t>
      </w:r>
    </w:p>
    <w:p w:rsidR="00C40BE3" w:rsidRDefault="00C40BE3" w:rsidP="007658CF">
      <w:pPr>
        <w:ind w:firstLine="708"/>
      </w:pPr>
    </w:p>
    <w:p w:rsidR="00EF39B2" w:rsidRPr="00970482" w:rsidRDefault="00E13E04" w:rsidP="007658CF">
      <w:pPr>
        <w:ind w:firstLine="708"/>
        <w:rPr>
          <w:b/>
        </w:rPr>
      </w:pPr>
      <w:r w:rsidRPr="00970482">
        <w:rPr>
          <w:b/>
        </w:rPr>
        <w:lastRenderedPageBreak/>
        <w:t xml:space="preserve">1.2. </w:t>
      </w:r>
      <w:r w:rsidR="007F0DE5" w:rsidRPr="00970482">
        <w:rPr>
          <w:b/>
        </w:rPr>
        <w:t xml:space="preserve">Часть 10 статьи 20 Устава </w:t>
      </w:r>
      <w:r w:rsidR="00BB200C">
        <w:rPr>
          <w:b/>
        </w:rPr>
        <w:t>изложить</w:t>
      </w:r>
      <w:r w:rsidR="009E6B60">
        <w:rPr>
          <w:b/>
        </w:rPr>
        <w:t xml:space="preserve"> </w:t>
      </w:r>
      <w:r w:rsidR="006B4970">
        <w:rPr>
          <w:b/>
        </w:rPr>
        <w:t>в новой редакции</w:t>
      </w:r>
      <w:r w:rsidR="00B305E7">
        <w:rPr>
          <w:b/>
        </w:rPr>
        <w:t xml:space="preserve"> следующего содержания</w:t>
      </w:r>
      <w:r w:rsidR="00F14752">
        <w:rPr>
          <w:b/>
        </w:rPr>
        <w:t>: «</w:t>
      </w:r>
      <w:r w:rsidR="0048066E">
        <w:rPr>
          <w:b/>
        </w:rPr>
        <w:t>по проектам правил благоустройства</w:t>
      </w:r>
      <w:r w:rsidR="000465DD">
        <w:rPr>
          <w:b/>
        </w:rPr>
        <w:t xml:space="preserve"> территорий</w:t>
      </w:r>
      <w:r w:rsidR="00F14752">
        <w:rPr>
          <w:b/>
        </w:rPr>
        <w:t xml:space="preserve">, </w:t>
      </w:r>
      <w:proofErr w:type="gramStart"/>
      <w:r w:rsidR="00F14752">
        <w:rPr>
          <w:b/>
        </w:rPr>
        <w:t>п</w:t>
      </w:r>
      <w:r w:rsidR="0048066E">
        <w:rPr>
          <w:b/>
        </w:rPr>
        <w:t>роектами</w:t>
      </w:r>
      <w:proofErr w:type="gramEnd"/>
      <w:r w:rsidR="0048066E">
        <w:rPr>
          <w:b/>
        </w:rPr>
        <w:t xml:space="preserve"> предполагающими</w:t>
      </w:r>
      <w:r w:rsidR="00A612BB">
        <w:rPr>
          <w:b/>
        </w:rPr>
        <w:t xml:space="preserve"> внесение изменений в правила благоустройства, проводятся общественные обсуждения</w:t>
      </w:r>
      <w:r w:rsidR="00A53672">
        <w:rPr>
          <w:b/>
        </w:rPr>
        <w:t xml:space="preserve"> или публичные слушания в соответствии с законодательством о градостроительной деятельности»</w:t>
      </w:r>
    </w:p>
    <w:p w:rsidR="007F0DE5" w:rsidRDefault="007F4D62" w:rsidP="007658CF">
      <w:pPr>
        <w:ind w:firstLine="708"/>
      </w:pPr>
      <w:r>
        <w:t>1.3</w:t>
      </w:r>
      <w:r w:rsidR="007F0DE5">
        <w:t xml:space="preserve"> </w:t>
      </w:r>
      <w:r w:rsidR="007F0DE5" w:rsidRPr="007F0DE5">
        <w:t>Порядок организации и проведения публичных слушаний определяется Положением о публичных слушаниях, утверждаемым Красномакским сельским советом.</w:t>
      </w:r>
    </w:p>
    <w:p w:rsidR="007F0DE5" w:rsidRDefault="007F0DE5" w:rsidP="007658CF">
      <w:pPr>
        <w:ind w:firstLine="708"/>
      </w:pPr>
      <w:r>
        <w:t xml:space="preserve">Порядок организации и проведения публичных слушаний </w:t>
      </w:r>
      <w:r w:rsidRPr="007F0DE5">
        <w:t>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w:t>
      </w:r>
      <w:r>
        <w:t xml:space="preserve"> органа местного самоуправления</w:t>
      </w:r>
      <w:r w:rsidRPr="007F0DE5">
        <w:t xml:space="preserve"> </w:t>
      </w:r>
      <w:r>
        <w:t>Поселения</w:t>
      </w:r>
      <w:r w:rsidRPr="007F0DE5">
        <w:t xml:space="preserve"> в информационно-телекоммуникационной сети </w:t>
      </w:r>
      <w:r>
        <w:t>«</w:t>
      </w:r>
      <w:r w:rsidRPr="007F0DE5">
        <w:t>Интернет</w:t>
      </w:r>
      <w:r>
        <w:t>»</w:t>
      </w:r>
      <w:r w:rsidRPr="007F0DE5">
        <w:t xml:space="preserve">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w:t>
      </w:r>
      <w:r>
        <w:t>«</w:t>
      </w:r>
      <w:r w:rsidRPr="007F0DE5">
        <w:t>Интернет</w:t>
      </w:r>
      <w:r>
        <w:t>»</w:t>
      </w:r>
      <w:r w:rsidRPr="007F0DE5">
        <w:t xml:space="preserve">, на официальном сайте </w:t>
      </w:r>
      <w:r w:rsidR="00970482">
        <w:t>Республики Крым</w:t>
      </w:r>
      <w:r w:rsidRPr="007F0DE5">
        <w:t xml:space="preserve"> или </w:t>
      </w:r>
      <w:r w:rsidR="00970482">
        <w:t>Поселения</w:t>
      </w:r>
      <w:r w:rsidRPr="007F0DE5">
        <w:t xml:space="preserve"> с учетом положений Федерального закона от 9 февраля 2009 года </w:t>
      </w:r>
      <w:r w:rsidR="00970482">
        <w:t>№</w:t>
      </w:r>
      <w:r w:rsidRPr="007F0DE5">
        <w:t xml:space="preserve"> 8-ФЗ </w:t>
      </w:r>
      <w:r w:rsidR="00970482">
        <w:t>«</w:t>
      </w:r>
      <w:r w:rsidRPr="007F0DE5">
        <w:t>Об обеспечении доступа к информации о деятельности государственных органов и органов местного самоуправления</w:t>
      </w:r>
      <w:r w:rsidR="00970482">
        <w:t>»</w:t>
      </w:r>
      <w:r w:rsidRPr="007F0DE5">
        <w:t xml:space="preserve">, возможность представления жителями </w:t>
      </w:r>
      <w:r w:rsidR="00970482">
        <w:t>Поселения</w:t>
      </w:r>
      <w:r w:rsidRPr="007F0DE5">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970482">
        <w:t>Поселения</w:t>
      </w:r>
      <w:r w:rsidRPr="007F0DE5">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t>»</w:t>
      </w:r>
      <w:r w:rsidR="004340FF">
        <w:t>.</w:t>
      </w:r>
    </w:p>
    <w:p w:rsidR="00BB200C" w:rsidRDefault="00BB200C" w:rsidP="00C40BE3">
      <w:pPr>
        <w:spacing w:line="276" w:lineRule="auto"/>
        <w:ind w:firstLine="708"/>
        <w:rPr>
          <w:b/>
        </w:rPr>
      </w:pPr>
      <w:r w:rsidRPr="00825999">
        <w:rPr>
          <w:b/>
        </w:rPr>
        <w:t>1.4.</w:t>
      </w:r>
      <w:r w:rsidR="002C7C75" w:rsidRPr="00825999">
        <w:rPr>
          <w:b/>
        </w:rPr>
        <w:t xml:space="preserve"> часть </w:t>
      </w:r>
      <w:proofErr w:type="gramStart"/>
      <w:r w:rsidR="002C7C75" w:rsidRPr="00825999">
        <w:rPr>
          <w:b/>
        </w:rPr>
        <w:t xml:space="preserve">12 </w:t>
      </w:r>
      <w:r w:rsidR="007A23D5">
        <w:rPr>
          <w:b/>
        </w:rPr>
        <w:t xml:space="preserve"> статьи</w:t>
      </w:r>
      <w:proofErr w:type="gramEnd"/>
      <w:r w:rsidR="007A23D5">
        <w:rPr>
          <w:b/>
        </w:rPr>
        <w:t xml:space="preserve"> 20 </w:t>
      </w:r>
      <w:r w:rsidR="002C7C75" w:rsidRPr="00825999">
        <w:rPr>
          <w:b/>
        </w:rPr>
        <w:t>Устава исключить</w:t>
      </w:r>
      <w:r w:rsidR="009E6B60">
        <w:rPr>
          <w:b/>
        </w:rPr>
        <w:t>.</w:t>
      </w:r>
    </w:p>
    <w:p w:rsidR="009E6B60" w:rsidRPr="009E6B60" w:rsidRDefault="009E6B60" w:rsidP="00C40BE3">
      <w:pPr>
        <w:spacing w:line="276" w:lineRule="auto"/>
        <w:ind w:firstLine="708"/>
      </w:pPr>
      <w:r>
        <w:rPr>
          <w:b/>
        </w:rPr>
        <w:t xml:space="preserve">1.5. </w:t>
      </w:r>
      <w:r w:rsidRPr="009E6B60">
        <w:t>Дополнить статью 44 Устава частью 7 следующего содержания:</w:t>
      </w:r>
    </w:p>
    <w:p w:rsidR="009E6B60" w:rsidRPr="009E6B60" w:rsidRDefault="009E6B60" w:rsidP="009E6B60">
      <w:pPr>
        <w:ind w:firstLine="708"/>
      </w:pPr>
      <w:r w:rsidRPr="009E6B60">
        <w:t>«7. Председатель Красномакского сельского совета не может быть депутатом Государственной Думы Федерального собрания Российской Федерации, сенатором Российской Федерации, депутатом Государственного Совета Республики Крым, занимать иные государственные должности Российской Федерации, государственные должности Республики Крым, а также должности государственной гражданской службы и должности муниципальной службы, если иное не предусмотрено федеральными законами.».</w:t>
      </w:r>
    </w:p>
    <w:p w:rsidR="000B2634" w:rsidRDefault="000B2634" w:rsidP="00C40BE3">
      <w:pPr>
        <w:spacing w:line="276" w:lineRule="auto"/>
        <w:ind w:firstLine="708"/>
      </w:pPr>
      <w:r w:rsidRPr="0098243C">
        <w:rPr>
          <w:b/>
        </w:rPr>
        <w:t>2.</w:t>
      </w:r>
      <w:r>
        <w:t xml:space="preserve"> Направить настоящее решение на государственную регистрацию в территориальный орган уполномоченного федерального органа исполнительной власти в сфере регистрации уставов муниципальных образований.</w:t>
      </w:r>
    </w:p>
    <w:p w:rsidR="000B2634" w:rsidRDefault="000B2634" w:rsidP="00C40BE3">
      <w:pPr>
        <w:spacing w:line="276" w:lineRule="auto"/>
        <w:ind w:firstLine="708"/>
      </w:pPr>
      <w:r w:rsidRPr="004340FF">
        <w:rPr>
          <w:b/>
        </w:rPr>
        <w:t>3.</w:t>
      </w:r>
      <w:r>
        <w:t xml:space="preserve"> После государственной регистрации опубликовать (обнародовать) настоящее решение путем размещения на официальном сайте Совета Министров Республики Крым и на сайте Красномакского сельского поселения, а также путем размещения на информационном стенде в здании администрации Красномакского сельского поселения.</w:t>
      </w:r>
    </w:p>
    <w:p w:rsidR="000B2634" w:rsidRDefault="000B2634" w:rsidP="00C40BE3">
      <w:pPr>
        <w:spacing w:line="276" w:lineRule="auto"/>
        <w:ind w:firstLine="708"/>
      </w:pPr>
      <w:r w:rsidRPr="004340FF">
        <w:rPr>
          <w:b/>
        </w:rPr>
        <w:lastRenderedPageBreak/>
        <w:t>4.</w:t>
      </w:r>
      <w:r>
        <w:t xml:space="preserve"> Настоящее решение вступает в силу с момента его обнародования.</w:t>
      </w:r>
    </w:p>
    <w:p w:rsidR="008434A8" w:rsidRDefault="000B2634" w:rsidP="00C40BE3">
      <w:pPr>
        <w:spacing w:line="276" w:lineRule="auto"/>
        <w:ind w:firstLine="708"/>
      </w:pPr>
      <w:r w:rsidRPr="004340FF">
        <w:rPr>
          <w:b/>
        </w:rPr>
        <w:t>5.</w:t>
      </w:r>
      <w:r>
        <w:t xml:space="preserve"> Контроль за исполнением настоящего постановления оставляю за собой.</w:t>
      </w:r>
    </w:p>
    <w:p w:rsidR="004340FF" w:rsidRDefault="004340FF" w:rsidP="004340FF">
      <w:pPr>
        <w:ind w:firstLine="0"/>
      </w:pPr>
    </w:p>
    <w:p w:rsidR="004340FF" w:rsidRDefault="004340FF" w:rsidP="004340FF">
      <w:pPr>
        <w:ind w:firstLine="0"/>
      </w:pPr>
    </w:p>
    <w:p w:rsidR="004340FF" w:rsidRDefault="004340FF" w:rsidP="004340FF">
      <w:pPr>
        <w:ind w:firstLine="0"/>
      </w:pPr>
    </w:p>
    <w:p w:rsidR="009E6B60" w:rsidRDefault="004340FF" w:rsidP="004340FF">
      <w:pPr>
        <w:ind w:firstLine="0"/>
        <w:rPr>
          <w:b/>
        </w:rPr>
      </w:pPr>
      <w:r w:rsidRPr="004340FF">
        <w:rPr>
          <w:b/>
        </w:rPr>
        <w:t xml:space="preserve">Председатель </w:t>
      </w:r>
    </w:p>
    <w:p w:rsidR="004340FF" w:rsidRPr="004340FF" w:rsidRDefault="004340FF" w:rsidP="004340FF">
      <w:pPr>
        <w:ind w:firstLine="0"/>
        <w:rPr>
          <w:b/>
        </w:rPr>
      </w:pPr>
      <w:r w:rsidRPr="004340FF">
        <w:rPr>
          <w:b/>
        </w:rPr>
        <w:t>К</w:t>
      </w:r>
      <w:r w:rsidR="009E6B60">
        <w:rPr>
          <w:b/>
        </w:rPr>
        <w:t>расномакского сельского совета</w:t>
      </w:r>
      <w:r w:rsidRPr="004340FF">
        <w:rPr>
          <w:b/>
        </w:rPr>
        <w:tab/>
      </w:r>
      <w:r w:rsidRPr="004340FF">
        <w:rPr>
          <w:b/>
        </w:rPr>
        <w:tab/>
      </w:r>
      <w:r w:rsidR="009E6B60">
        <w:rPr>
          <w:b/>
        </w:rPr>
        <w:tab/>
      </w:r>
      <w:r w:rsidR="009E6B60">
        <w:rPr>
          <w:b/>
        </w:rPr>
        <w:tab/>
      </w:r>
      <w:r w:rsidR="009E6B60">
        <w:rPr>
          <w:b/>
        </w:rPr>
        <w:tab/>
      </w:r>
      <w:r w:rsidRPr="004340FF">
        <w:rPr>
          <w:b/>
        </w:rPr>
        <w:t>А.В. Клименко</w:t>
      </w:r>
    </w:p>
    <w:sectPr w:rsidR="004340FF" w:rsidRPr="004340FF" w:rsidSect="00381B7C">
      <w:pgSz w:w="11907" w:h="16840"/>
      <w:pgMar w:top="1134"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34"/>
    <w:rsid w:val="00025710"/>
    <w:rsid w:val="000465DD"/>
    <w:rsid w:val="00063655"/>
    <w:rsid w:val="000A3F77"/>
    <w:rsid w:val="000B2634"/>
    <w:rsid w:val="000B4E97"/>
    <w:rsid w:val="000E2DEA"/>
    <w:rsid w:val="001A7869"/>
    <w:rsid w:val="001F24C1"/>
    <w:rsid w:val="002C690A"/>
    <w:rsid w:val="002C7C75"/>
    <w:rsid w:val="00381B7C"/>
    <w:rsid w:val="004340FF"/>
    <w:rsid w:val="00450EBC"/>
    <w:rsid w:val="0048066E"/>
    <w:rsid w:val="00576A03"/>
    <w:rsid w:val="006A5DEE"/>
    <w:rsid w:val="006B4970"/>
    <w:rsid w:val="006D6476"/>
    <w:rsid w:val="007658CF"/>
    <w:rsid w:val="007A23D5"/>
    <w:rsid w:val="007F0DE5"/>
    <w:rsid w:val="007F4D62"/>
    <w:rsid w:val="00825999"/>
    <w:rsid w:val="008434A8"/>
    <w:rsid w:val="00970482"/>
    <w:rsid w:val="0098243C"/>
    <w:rsid w:val="009E6B60"/>
    <w:rsid w:val="00A53672"/>
    <w:rsid w:val="00A553D2"/>
    <w:rsid w:val="00A612BB"/>
    <w:rsid w:val="00AF1DD2"/>
    <w:rsid w:val="00B149D7"/>
    <w:rsid w:val="00B305E7"/>
    <w:rsid w:val="00BB200C"/>
    <w:rsid w:val="00C40BE3"/>
    <w:rsid w:val="00C93C0D"/>
    <w:rsid w:val="00DF093A"/>
    <w:rsid w:val="00E13E04"/>
    <w:rsid w:val="00EF39B2"/>
    <w:rsid w:val="00F14752"/>
    <w:rsid w:val="00F65FAE"/>
    <w:rsid w:val="00F72410"/>
    <w:rsid w:val="00F74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627278-F98C-4A93-AED4-041AAD13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B60"/>
    <w:pPr>
      <w:ind w:left="720"/>
      <w:contextualSpacing/>
    </w:pPr>
  </w:style>
  <w:style w:type="paragraph" w:styleId="a4">
    <w:name w:val="Balloon Text"/>
    <w:basedOn w:val="a"/>
    <w:link w:val="a5"/>
    <w:uiPriority w:val="99"/>
    <w:semiHidden/>
    <w:unhideWhenUsed/>
    <w:rsid w:val="00576A03"/>
    <w:rPr>
      <w:rFonts w:ascii="Segoe UI" w:hAnsi="Segoe UI" w:cs="Segoe UI"/>
      <w:sz w:val="18"/>
      <w:szCs w:val="18"/>
    </w:rPr>
  </w:style>
  <w:style w:type="character" w:customStyle="1" w:styleId="a5">
    <w:name w:val="Текст выноски Знак"/>
    <w:basedOn w:val="a0"/>
    <w:link w:val="a4"/>
    <w:uiPriority w:val="99"/>
    <w:semiHidden/>
    <w:rsid w:val="00576A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1596</Words>
  <Characters>9102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Selsovet01</cp:lastModifiedBy>
  <cp:revision>2</cp:revision>
  <cp:lastPrinted>2022-09-16T08:13:00Z</cp:lastPrinted>
  <dcterms:created xsi:type="dcterms:W3CDTF">2022-09-22T12:25:00Z</dcterms:created>
  <dcterms:modified xsi:type="dcterms:W3CDTF">2022-09-22T12:25:00Z</dcterms:modified>
</cp:coreProperties>
</file>