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29EC" w14:textId="77777777" w:rsidR="00702E22" w:rsidRPr="00E97CA1" w:rsidRDefault="00E97CA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РЕСПУБЛИКА</w:t>
      </w:r>
      <w:r w:rsidR="00702E22"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 xml:space="preserve"> КРЫМ</w:t>
      </w:r>
    </w:p>
    <w:p w14:paraId="6B0A2377" w14:textId="77777777" w:rsidR="00E97CA1" w:rsidRPr="00E97CA1" w:rsidRDefault="00E97CA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БАХЧИСАРАЙСКИЙ РАЙОН</w:t>
      </w:r>
    </w:p>
    <w:p w14:paraId="7EFF792C" w14:textId="77777777" w:rsidR="00702E22" w:rsidRDefault="00277C40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КРАСНОМАКСКИЙ</w:t>
      </w:r>
      <w:r w:rsidR="00F355D2"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 xml:space="preserve"> </w:t>
      </w:r>
      <w:r w:rsidR="00E91435"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СЕЛЬСКИЙ СОВЕТ</w:t>
      </w:r>
    </w:p>
    <w:p w14:paraId="29D89162" w14:textId="77777777" w:rsidR="0043397A" w:rsidRPr="00E97CA1" w:rsidRDefault="0043397A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</w:p>
    <w:p w14:paraId="744E34F0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Р Е Ш Е Н И Е</w:t>
      </w:r>
    </w:p>
    <w:p w14:paraId="7751E14E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>-й сессии 2-го созыва</w:t>
      </w:r>
    </w:p>
    <w:p w14:paraId="1B3D72F0" w14:textId="77777777" w:rsidR="00FE6ACA" w:rsidRPr="00E97CA1" w:rsidRDefault="00FE6ACA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</w:pPr>
    </w:p>
    <w:p w14:paraId="1F6F0F92" w14:textId="77777777" w:rsidR="00702E22" w:rsidRPr="00E97CA1" w:rsidRDefault="0043397A" w:rsidP="0070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</w:pPr>
      <w:r w:rsidRPr="004339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>2024г.</w:t>
      </w:r>
      <w:r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ab/>
      </w:r>
      <w:r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ab/>
      </w:r>
      <w:r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ab/>
      </w:r>
      <w:r w:rsidR="00702E22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 xml:space="preserve">                                            </w:t>
      </w:r>
      <w:r w:rsidR="00F53A81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 xml:space="preserve">с. </w:t>
      </w:r>
      <w:r w:rsidR="00452D4D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>К</w:t>
      </w:r>
      <w:r w:rsidR="00277C40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>расный мак</w:t>
      </w:r>
      <w:r w:rsidR="00F53A81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 xml:space="preserve"> </w:t>
      </w:r>
      <w:r w:rsidR="00F53A81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53A81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 xml:space="preserve">                                                              </w:t>
      </w:r>
      <w:r w:rsidR="00702E22" w:rsidRPr="004339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 xml:space="preserve"> </w:t>
      </w:r>
      <w:r w:rsidR="00702E22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№ </w:t>
      </w:r>
    </w:p>
    <w:p w14:paraId="02B5183A" w14:textId="77777777" w:rsidR="00104E8A" w:rsidRPr="00E97CA1" w:rsidRDefault="00104E8A" w:rsidP="00104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</w:pPr>
    </w:p>
    <w:p w14:paraId="786F27C8" w14:textId="77777777" w:rsidR="00782F20" w:rsidRPr="00E97CA1" w:rsidRDefault="00592AD3" w:rsidP="00592AD3">
      <w:pPr>
        <w:pStyle w:val="ConsPlusTitle"/>
        <w:ind w:right="396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 К</w:t>
      </w:r>
      <w:r w:rsidRPr="00E97CA1">
        <w:rPr>
          <w:rFonts w:ascii="Times New Roman" w:hAnsi="Times New Roman" w:cs="Times New Roman"/>
          <w:color w:val="000000" w:themeColor="text1"/>
        </w:rPr>
        <w:t xml:space="preserve">омиссии по урегулированию конфликта </w:t>
      </w:r>
      <w:r>
        <w:rPr>
          <w:rFonts w:ascii="Times New Roman" w:hAnsi="Times New Roman" w:cs="Times New Roman"/>
          <w:color w:val="000000" w:themeColor="text1"/>
        </w:rPr>
        <w:br/>
      </w:r>
      <w:r w:rsidRPr="00E97CA1">
        <w:rPr>
          <w:rFonts w:ascii="Times New Roman" w:hAnsi="Times New Roman" w:cs="Times New Roman"/>
          <w:color w:val="000000" w:themeColor="text1"/>
        </w:rPr>
        <w:t>интересов депутатов</w:t>
      </w:r>
      <w:r>
        <w:rPr>
          <w:rFonts w:ascii="Times New Roman" w:hAnsi="Times New Roman" w:cs="Times New Roman"/>
          <w:color w:val="000000" w:themeColor="text1"/>
        </w:rPr>
        <w:t xml:space="preserve"> Красномакского</w:t>
      </w:r>
      <w:r w:rsidRPr="00E97CA1">
        <w:rPr>
          <w:rFonts w:ascii="Times New Roman" w:hAnsi="Times New Roman" w:cs="Times New Roman"/>
          <w:color w:val="000000" w:themeColor="text1"/>
        </w:rPr>
        <w:t xml:space="preserve"> сельского совета </w:t>
      </w:r>
      <w:r w:rsidR="00111B69">
        <w:rPr>
          <w:rFonts w:ascii="Times New Roman" w:hAnsi="Times New Roman" w:cs="Times New Roman"/>
          <w:color w:val="000000" w:themeColor="text1"/>
        </w:rPr>
        <w:t>Р</w:t>
      </w:r>
      <w:r w:rsidRPr="00E97CA1">
        <w:rPr>
          <w:rFonts w:ascii="Times New Roman" w:hAnsi="Times New Roman" w:cs="Times New Roman"/>
          <w:color w:val="000000" w:themeColor="text1"/>
        </w:rPr>
        <w:t xml:space="preserve">еспублики </w:t>
      </w:r>
      <w:r>
        <w:rPr>
          <w:rFonts w:ascii="Times New Roman" w:hAnsi="Times New Roman" w:cs="Times New Roman"/>
          <w:color w:val="000000" w:themeColor="text1"/>
        </w:rPr>
        <w:t>К</w:t>
      </w:r>
      <w:r w:rsidRPr="00E97CA1">
        <w:rPr>
          <w:rFonts w:ascii="Times New Roman" w:hAnsi="Times New Roman" w:cs="Times New Roman"/>
          <w:color w:val="000000" w:themeColor="text1"/>
        </w:rPr>
        <w:t>рым</w:t>
      </w:r>
    </w:p>
    <w:p w14:paraId="5B562522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2DB757A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</w:t>
      </w:r>
      <w:hyperlink r:id="rId7" w:history="1"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от 06.10.2003 </w:t>
        </w:r>
        <w:r w:rsidR="00FC7C03"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 131-ФЗ</w:t>
        </w:r>
      </w:hyperlink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7C03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FC7C03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8" w:history="1"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от 25.12.2008 </w:t>
        </w:r>
        <w:r w:rsidR="00FC7C03"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 273-ФЗ</w:t>
        </w:r>
      </w:hyperlink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7C03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«О противодействии коррупции»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9" w:history="1"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Уставом</w:t>
        </w:r>
      </w:hyperlink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r w:rsidR="00277C40">
        <w:rPr>
          <w:rFonts w:ascii="Times New Roman" w:hAnsi="Times New Roman" w:cs="Times New Roman"/>
          <w:color w:val="000000" w:themeColor="text1"/>
        </w:rPr>
        <w:t>Красномакское</w:t>
      </w:r>
      <w:r w:rsidR="005028D3">
        <w:rPr>
          <w:rFonts w:ascii="Times New Roman" w:hAnsi="Times New Roman" w:cs="Times New Roman"/>
          <w:color w:val="000000" w:themeColor="text1"/>
        </w:rPr>
        <w:t xml:space="preserve"> 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сельское поселение 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Бахчисарайского района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Крым, </w:t>
      </w:r>
      <w:r w:rsidR="00277C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Красномакский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сельский совет </w:t>
      </w:r>
    </w:p>
    <w:p w14:paraId="083680EC" w14:textId="77777777" w:rsidR="00FC7C03" w:rsidRPr="00E97CA1" w:rsidRDefault="00FC7C03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DFC88AB" w14:textId="77777777" w:rsidR="00702E22" w:rsidRPr="00592AD3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2AD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РЕШИЛ:</w:t>
      </w:r>
    </w:p>
    <w:p w14:paraId="4C13E508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24646BD" w14:textId="77777777" w:rsidR="00782F20" w:rsidRPr="00E97CA1" w:rsidRDefault="00782F20" w:rsidP="00E97CA1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bookmarkStart w:id="0" w:name="sub_2"/>
      <w:r w:rsidRPr="00E97CA1">
        <w:rPr>
          <w:color w:val="000000" w:themeColor="text1"/>
        </w:rPr>
        <w:t xml:space="preserve">Утвердить </w:t>
      </w:r>
      <w:hyperlink w:anchor="Par44" w:tooltip="ПОЛОЖЕНИЕ" w:history="1">
        <w:r w:rsidRPr="00E97CA1">
          <w:rPr>
            <w:color w:val="000000" w:themeColor="text1"/>
          </w:rPr>
          <w:t>Положение</w:t>
        </w:r>
      </w:hyperlink>
      <w:r w:rsidRPr="00E97CA1">
        <w:rPr>
          <w:color w:val="000000" w:themeColor="text1"/>
        </w:rPr>
        <w:t xml:space="preserve"> о Комиссии по урегулированию конфликта интересов депутатов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="00F2239A"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="00F2239A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>Республики Крым (Приложение 1).</w:t>
      </w:r>
    </w:p>
    <w:p w14:paraId="4D148A8A" w14:textId="77777777" w:rsidR="00782F20" w:rsidRPr="00E97CA1" w:rsidRDefault="00782F20" w:rsidP="00E97CA1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Утвердить </w:t>
      </w:r>
      <w:hyperlink w:anchor="Par149" w:tooltip="СОСТАВ" w:history="1">
        <w:r w:rsidRPr="00E97CA1">
          <w:rPr>
            <w:color w:val="000000" w:themeColor="text1"/>
          </w:rPr>
          <w:t>состав</w:t>
        </w:r>
      </w:hyperlink>
      <w:r w:rsidRPr="00E97CA1">
        <w:rPr>
          <w:color w:val="000000" w:themeColor="text1"/>
        </w:rPr>
        <w:t xml:space="preserve"> Комиссии по урегулированию конфликта интересов депутатов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="00F2239A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>Республики Крым (Приложение 2).</w:t>
      </w:r>
    </w:p>
    <w:p w14:paraId="2813ADB8" w14:textId="77777777" w:rsidR="00782F20" w:rsidRPr="00E97CA1" w:rsidRDefault="00702E22" w:rsidP="00E97CA1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Настоящее решение обнародовать на информационных стендах </w:t>
      </w:r>
      <w:r w:rsidR="00277C40">
        <w:rPr>
          <w:color w:val="000000" w:themeColor="text1"/>
        </w:rPr>
        <w:t>Красномакского</w:t>
      </w:r>
      <w:r w:rsidR="00E97CA1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 xml:space="preserve">сельского поселения и </w:t>
      </w:r>
      <w:r w:rsidR="00FC7C03" w:rsidRPr="00E97CA1">
        <w:rPr>
          <w:color w:val="000000" w:themeColor="text1"/>
        </w:rPr>
        <w:t xml:space="preserve">на официальной странице муниципального образования </w:t>
      </w:r>
      <w:r w:rsidR="00277C40">
        <w:rPr>
          <w:color w:val="000000" w:themeColor="text1"/>
        </w:rPr>
        <w:t>Красномакское</w:t>
      </w:r>
      <w:r w:rsidR="00E97CA1" w:rsidRPr="00E97CA1">
        <w:rPr>
          <w:color w:val="000000" w:themeColor="text1"/>
        </w:rPr>
        <w:t xml:space="preserve"> </w:t>
      </w:r>
      <w:r w:rsidR="00FC7C03" w:rsidRPr="00E97CA1">
        <w:rPr>
          <w:color w:val="000000" w:themeColor="text1"/>
        </w:rPr>
        <w:t xml:space="preserve">сельское поселение </w:t>
      </w:r>
      <w:r w:rsidR="00F53A81" w:rsidRPr="00E97CA1">
        <w:rPr>
          <w:color w:val="000000" w:themeColor="text1"/>
        </w:rPr>
        <w:t>Бахчисарайского района</w:t>
      </w:r>
      <w:r w:rsidR="00FC7C03" w:rsidRPr="00E97CA1">
        <w:rPr>
          <w:color w:val="000000" w:themeColor="text1"/>
        </w:rPr>
        <w:t xml:space="preserve"> на портале Правительства Республики Крым rk.gov.ru в разделе «</w:t>
      </w:r>
      <w:r w:rsidR="00F53A81" w:rsidRPr="00E97CA1">
        <w:rPr>
          <w:color w:val="000000" w:themeColor="text1"/>
        </w:rPr>
        <w:t>Бахчисарайский район</w:t>
      </w:r>
      <w:r w:rsidR="00FC7C03" w:rsidRPr="00E97CA1">
        <w:rPr>
          <w:color w:val="000000" w:themeColor="text1"/>
        </w:rPr>
        <w:t xml:space="preserve">. Муниципальные образования района. </w:t>
      </w:r>
      <w:r w:rsidR="00277C40">
        <w:rPr>
          <w:color w:val="000000" w:themeColor="text1"/>
        </w:rPr>
        <w:t>Красномакское</w:t>
      </w:r>
      <w:r w:rsidR="00F53A81" w:rsidRPr="00E97CA1">
        <w:rPr>
          <w:color w:val="000000" w:themeColor="text1"/>
        </w:rPr>
        <w:t xml:space="preserve"> </w:t>
      </w:r>
      <w:r w:rsidR="00FC7C03" w:rsidRPr="00E97CA1">
        <w:rPr>
          <w:color w:val="000000" w:themeColor="text1"/>
        </w:rPr>
        <w:t>сельское поселение».</w:t>
      </w:r>
      <w:bookmarkStart w:id="1" w:name="sub_3"/>
      <w:bookmarkEnd w:id="0"/>
    </w:p>
    <w:p w14:paraId="15FC40AA" w14:textId="77777777" w:rsidR="00702E22" w:rsidRPr="00E97CA1" w:rsidRDefault="00702E22" w:rsidP="00E97CA1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E97CA1">
        <w:rPr>
          <w:color w:val="000000" w:themeColor="text1"/>
        </w:rPr>
        <w:t>Настоящее решение вступает в силу со дня его обнародования.</w:t>
      </w:r>
    </w:p>
    <w:p w14:paraId="094984EA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sub_1000"/>
      <w:bookmarkEnd w:id="1"/>
    </w:p>
    <w:p w14:paraId="647CBF9A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0CF526F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AE933D4" w14:textId="77777777" w:rsidR="00DB3A99" w:rsidRPr="00DB3A99" w:rsidRDefault="00DB3A99" w:rsidP="00DB3A9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ВРИО Председатель </w:t>
      </w:r>
    </w:p>
    <w:p w14:paraId="0F764B8C" w14:textId="77777777" w:rsidR="00DB3A99" w:rsidRPr="00DB3A99" w:rsidRDefault="00DB3A99" w:rsidP="00DB3A9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Красномакского сельского совета</w:t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  <w:t>Аблякимов А.А.</w:t>
      </w:r>
    </w:p>
    <w:p w14:paraId="3A88A3EA" w14:textId="483CF354" w:rsidR="005C5E9B" w:rsidRPr="003D01BF" w:rsidRDefault="00DB3A99" w:rsidP="00DB3A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-</w:t>
      </w:r>
    </w:p>
    <w:p w14:paraId="27051B08" w14:textId="77777777" w:rsidR="005028D3" w:rsidRPr="003D01BF" w:rsidRDefault="005028D3" w:rsidP="005028D3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rFonts w:eastAsiaTheme="minorEastAsia"/>
          <w:b/>
          <w:bCs/>
          <w:color w:val="26282F"/>
          <w:sz w:val="24"/>
          <w:szCs w:val="24"/>
          <w:lang w:eastAsia="ru-RU"/>
        </w:rPr>
      </w:pPr>
    </w:p>
    <w:p w14:paraId="09EABF47" w14:textId="77777777" w:rsidR="00F53A81" w:rsidRPr="00E97CA1" w:rsidRDefault="00F53A81" w:rsidP="00E97CA1">
      <w:pPr>
        <w:pStyle w:val="20"/>
        <w:tabs>
          <w:tab w:val="left" w:pos="1403"/>
        </w:tabs>
        <w:spacing w:after="0" w:line="240" w:lineRule="exact"/>
        <w:ind w:firstLine="0"/>
        <w:jc w:val="left"/>
        <w:rPr>
          <w:bCs/>
          <w:color w:val="000000" w:themeColor="text1"/>
          <w:sz w:val="24"/>
        </w:rPr>
      </w:pPr>
    </w:p>
    <w:p w14:paraId="0DB8B135" w14:textId="77777777" w:rsidR="00F53A81" w:rsidRPr="00E97CA1" w:rsidRDefault="00F53A81" w:rsidP="00F53A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172EA64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096B148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01BDE6B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83063E1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374AF5B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77F48C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AED8B6E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60ADC5E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9B4E115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2BC1CB" w14:textId="77777777" w:rsidR="00702E22" w:rsidRPr="00E97CA1" w:rsidRDefault="00702E22" w:rsidP="00111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8B63016" w14:textId="77777777" w:rsidR="00782F20" w:rsidRPr="00E97CA1" w:rsidRDefault="00F53A81" w:rsidP="00F53A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14:paraId="705F7D54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lastRenderedPageBreak/>
        <w:t xml:space="preserve">Приложение </w:t>
      </w:r>
      <w:r w:rsidR="00782F20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№1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к </w:t>
      </w:r>
      <w:hyperlink w:anchor="sub_0" w:history="1">
        <w:r w:rsidR="00F53A81" w:rsidRPr="00E97CA1">
          <w:rPr>
            <w:rFonts w:ascii="Times New Roman" w:eastAsiaTheme="minorEastAsia" w:hAnsi="Times New Roman" w:cs="Times New Roman"/>
            <w:color w:val="000000" w:themeColor="text1"/>
            <w:szCs w:val="24"/>
            <w:lang w:eastAsia="ru-RU"/>
          </w:rPr>
          <w:t>Р</w:t>
        </w:r>
        <w:r w:rsidRPr="00E97CA1">
          <w:rPr>
            <w:rFonts w:ascii="Times New Roman" w:eastAsiaTheme="minorEastAsia" w:hAnsi="Times New Roman" w:cs="Times New Roman"/>
            <w:color w:val="000000" w:themeColor="text1"/>
            <w:szCs w:val="24"/>
            <w:lang w:eastAsia="ru-RU"/>
          </w:rPr>
          <w:t>ешению</w:t>
        </w:r>
      </w:hyperlink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br/>
      </w:r>
      <w:r w:rsidR="00277C40">
        <w:rPr>
          <w:rFonts w:ascii="Times New Roman" w:eastAsiaTheme="minorEastAsia" w:hAnsi="Times New Roman" w:cs="Times New Roman"/>
          <w:color w:val="000000" w:themeColor="text1"/>
          <w:szCs w:val="24"/>
          <w:lang w:eastAsia="ru-RU"/>
        </w:rPr>
        <w:t>Красномакского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Cs w:val="24"/>
          <w:lang w:eastAsia="ru-RU"/>
        </w:rPr>
        <w:t xml:space="preserve"> сельского совета</w:t>
      </w:r>
    </w:p>
    <w:p w14:paraId="1A57E858" w14:textId="77777777" w:rsidR="00702E22" w:rsidRPr="00E97CA1" w:rsidRDefault="00F53A81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>Бахчисарайского района</w:t>
      </w:r>
      <w:r w:rsidR="00702E22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 Республики Крым</w:t>
      </w:r>
      <w:r w:rsidR="00702E22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br/>
        <w:t xml:space="preserve">от _______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>№</w:t>
      </w:r>
      <w:r w:rsidR="00702E22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>_____</w:t>
      </w:r>
    </w:p>
    <w:bookmarkEnd w:id="2"/>
    <w:p w14:paraId="39792FF1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930FE53" w14:textId="77777777" w:rsidR="00B8297B" w:rsidRPr="00E97CA1" w:rsidRDefault="00F2239A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ПОЛОЖЕНИЕ</w:t>
      </w:r>
    </w:p>
    <w:p w14:paraId="6799A4D2" w14:textId="77777777" w:rsidR="00B8297B" w:rsidRPr="00E97CA1" w:rsidRDefault="00F2239A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О КОМИССИИ ПО УРЕГУЛИРОВАНИЮ КОНФЛИКТА ИНТЕРЕСОВ ДЕПУТАТОВ</w:t>
      </w:r>
    </w:p>
    <w:p w14:paraId="0C54F112" w14:textId="77777777" w:rsidR="00B8297B" w:rsidRPr="00E97CA1" w:rsidRDefault="00277C40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КРАСНОМАКСКОГО</w:t>
      </w:r>
      <w:r w:rsidR="00F53A81" w:rsidRPr="00E97CA1">
        <w:rPr>
          <w:rFonts w:ascii="Times New Roman" w:hAnsi="Times New Roman" w:cs="Times New Roman"/>
          <w:color w:val="000000" w:themeColor="text1"/>
        </w:rPr>
        <w:t xml:space="preserve"> СЕЛЬСКОГО СОВЕТА</w:t>
      </w:r>
      <w:r w:rsidR="00F2239A" w:rsidRPr="00E97CA1">
        <w:rPr>
          <w:rFonts w:ascii="Times New Roman" w:hAnsi="Times New Roman" w:cs="Times New Roman"/>
          <w:color w:val="000000" w:themeColor="text1"/>
        </w:rPr>
        <w:t xml:space="preserve"> </w:t>
      </w:r>
      <w:r w:rsidR="00F53A81" w:rsidRPr="00E97CA1">
        <w:rPr>
          <w:rFonts w:ascii="Times New Roman" w:hAnsi="Times New Roman" w:cs="Times New Roman"/>
          <w:color w:val="000000" w:themeColor="text1"/>
        </w:rPr>
        <w:t>БАХЧИСАРАЙСКОГО РАЙОНА</w:t>
      </w:r>
      <w:r w:rsidR="00F2239A" w:rsidRPr="00E97CA1">
        <w:rPr>
          <w:rFonts w:ascii="Times New Roman" w:hAnsi="Times New Roman" w:cs="Times New Roman"/>
          <w:color w:val="000000" w:themeColor="text1"/>
        </w:rPr>
        <w:t xml:space="preserve"> РЕСПУБЛИКИ КРЫМ</w:t>
      </w:r>
    </w:p>
    <w:p w14:paraId="31B0FEC8" w14:textId="77777777" w:rsidR="00F2239A" w:rsidRPr="00E97CA1" w:rsidRDefault="00F2239A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6E2AFDD1" w14:textId="77777777" w:rsidR="00B8297B" w:rsidRPr="00E97CA1" w:rsidRDefault="00B8297B" w:rsidP="00B829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1. Общие положения</w:t>
      </w:r>
    </w:p>
    <w:p w14:paraId="02583FDA" w14:textId="77777777" w:rsidR="00B8297B" w:rsidRPr="00E97CA1" w:rsidRDefault="00B8297B" w:rsidP="00B8297B">
      <w:pPr>
        <w:pStyle w:val="ConsPlusNormal"/>
        <w:rPr>
          <w:color w:val="000000" w:themeColor="text1"/>
        </w:rPr>
      </w:pPr>
    </w:p>
    <w:p w14:paraId="0E964AAA" w14:textId="77777777" w:rsidR="00B8297B" w:rsidRPr="00E97CA1" w:rsidRDefault="00B8297B" w:rsidP="00B8297B">
      <w:pPr>
        <w:pStyle w:val="ConsPlusNormal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1.1. Настоящее Положение определяет порядок образования и деятельность Комиссии по урегулированию конфликта интересов депутатов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="00F2239A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>Республики Крым (далее - Комиссия).</w:t>
      </w:r>
    </w:p>
    <w:p w14:paraId="36BB25A4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1.2. Комиссия создается </w:t>
      </w:r>
      <w:r w:rsidR="00277C40">
        <w:rPr>
          <w:color w:val="000000" w:themeColor="text1"/>
        </w:rPr>
        <w:t>Красномакским</w:t>
      </w:r>
      <w:r w:rsidR="00F2239A" w:rsidRPr="00E97CA1">
        <w:rPr>
          <w:color w:val="000000" w:themeColor="text1"/>
        </w:rPr>
        <w:t xml:space="preserve"> сельским</w:t>
      </w:r>
      <w:r w:rsidRPr="00E97CA1">
        <w:rPr>
          <w:color w:val="000000" w:themeColor="text1"/>
        </w:rPr>
        <w:t xml:space="preserve"> советом</w:t>
      </w:r>
      <w:r w:rsidR="00F2239A"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Pr="00E97CA1">
        <w:rPr>
          <w:color w:val="000000" w:themeColor="text1"/>
        </w:rPr>
        <w:t xml:space="preserve"> Республики Крым (далее - </w:t>
      </w:r>
      <w:r w:rsidR="00F2239A" w:rsidRPr="00E97CA1">
        <w:rPr>
          <w:color w:val="000000" w:themeColor="text1"/>
        </w:rPr>
        <w:t>сельский</w:t>
      </w:r>
      <w:r w:rsidRPr="00E97CA1">
        <w:rPr>
          <w:color w:val="000000" w:themeColor="text1"/>
        </w:rPr>
        <w:t xml:space="preserve"> совет).</w:t>
      </w:r>
    </w:p>
    <w:p w14:paraId="449FD2CE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1.3. Комиссия образуется с целью содействия депутатам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="00F2239A"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Pr="00E97CA1">
        <w:rPr>
          <w:color w:val="000000" w:themeColor="text1"/>
        </w:rPr>
        <w:t xml:space="preserve"> Республики Крым:</w:t>
      </w:r>
    </w:p>
    <w:p w14:paraId="4266F497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- в обеспечении соблюдения депутатами </w:t>
      </w:r>
      <w:r w:rsidR="00F2239A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ограничений и запретов, требований о предотвращении или урегулировании конфликта интересов, а также обеспечении исполнения ими обязанностей, установленных Федеральным законом от 25.12.2008 </w:t>
      </w:r>
      <w:r w:rsidR="00F53A81" w:rsidRPr="00E97CA1">
        <w:rPr>
          <w:color w:val="000000" w:themeColor="text1"/>
        </w:rPr>
        <w:t>№</w:t>
      </w:r>
      <w:r w:rsidRPr="00E97CA1">
        <w:rPr>
          <w:color w:val="000000" w:themeColor="text1"/>
        </w:rPr>
        <w:t xml:space="preserve"> 273-ФЗ </w:t>
      </w:r>
      <w:r w:rsidR="00A37E11" w:rsidRPr="00E97CA1">
        <w:rPr>
          <w:color w:val="000000" w:themeColor="text1"/>
        </w:rPr>
        <w:t>«</w:t>
      </w:r>
      <w:r w:rsidRPr="00E97CA1">
        <w:rPr>
          <w:color w:val="000000" w:themeColor="text1"/>
        </w:rPr>
        <w:t>О противодействии коррупции</w:t>
      </w:r>
      <w:r w:rsidR="00A37E11" w:rsidRPr="00E97CA1">
        <w:rPr>
          <w:color w:val="000000" w:themeColor="text1"/>
        </w:rPr>
        <w:t>»</w:t>
      </w:r>
      <w:r w:rsidRPr="00E97CA1">
        <w:rPr>
          <w:color w:val="000000" w:themeColor="text1"/>
        </w:rPr>
        <w:t xml:space="preserve">, другими федеральными законами, законами Республики Крым и муниципальными правовыми актами муниципального образования </w:t>
      </w:r>
      <w:r w:rsidR="00277C40">
        <w:rPr>
          <w:color w:val="000000" w:themeColor="text1"/>
        </w:rPr>
        <w:t>Красномакское</w:t>
      </w:r>
      <w:r w:rsidR="00F53A81" w:rsidRPr="00E97CA1">
        <w:rPr>
          <w:color w:val="000000" w:themeColor="text1"/>
        </w:rPr>
        <w:t xml:space="preserve"> </w:t>
      </w:r>
      <w:r w:rsidR="00F2239A" w:rsidRPr="00E97CA1">
        <w:rPr>
          <w:color w:val="000000" w:themeColor="text1"/>
        </w:rPr>
        <w:t xml:space="preserve"> сельское поселение</w:t>
      </w:r>
      <w:r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="00F2239A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>Республики Крым (далее - требования к служебному поведению и (или) требования об урегулировании конфликта интересов);</w:t>
      </w:r>
      <w:r w:rsidR="00F2239A" w:rsidRPr="00E97CA1">
        <w:rPr>
          <w:color w:val="000000" w:themeColor="text1"/>
        </w:rPr>
        <w:t xml:space="preserve"> </w:t>
      </w:r>
    </w:p>
    <w:p w14:paraId="02C210D6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- в осуществлении мер по предупреждению коррупции в пределах своей компетенции.</w:t>
      </w:r>
    </w:p>
    <w:p w14:paraId="6A0C9C42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1.4. Комиссия в своей деятельности руководствуется федеральными законами и правовыми актами, законами и правовыми актами Республики Крым, нормативными правовыми актами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="00F2239A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>Республики Крым, иными актами в сфере противодействия коррупции, настоящим Положением.</w:t>
      </w:r>
    </w:p>
    <w:p w14:paraId="00D38ADE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1.5. Действие настоящего Положения не распространяется на депутатов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 Бахчисарайского района</w:t>
      </w:r>
      <w:r w:rsidRPr="00E97CA1">
        <w:rPr>
          <w:color w:val="000000" w:themeColor="text1"/>
        </w:rPr>
        <w:t xml:space="preserve"> Республики Крым, осуществляющих свои полномочия на постоянной основе.</w:t>
      </w:r>
    </w:p>
    <w:p w14:paraId="4E830691" w14:textId="77777777" w:rsidR="00B8297B" w:rsidRPr="00E97CA1" w:rsidRDefault="00B8297B" w:rsidP="00B8297B">
      <w:pPr>
        <w:pStyle w:val="ConsPlusNormal"/>
        <w:ind w:left="540"/>
        <w:jc w:val="both"/>
        <w:rPr>
          <w:color w:val="000000" w:themeColor="text1"/>
        </w:rPr>
      </w:pPr>
    </w:p>
    <w:p w14:paraId="139FD10E" w14:textId="77777777" w:rsidR="00B8297B" w:rsidRPr="00E97CA1" w:rsidRDefault="00B8297B" w:rsidP="00B829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2. Состав Комиссии</w:t>
      </w:r>
    </w:p>
    <w:p w14:paraId="7523C5FF" w14:textId="77777777" w:rsidR="00B8297B" w:rsidRPr="00E97CA1" w:rsidRDefault="00B8297B" w:rsidP="00B8297B">
      <w:pPr>
        <w:pStyle w:val="ConsPlusNormal"/>
        <w:rPr>
          <w:color w:val="000000" w:themeColor="text1"/>
        </w:rPr>
      </w:pPr>
    </w:p>
    <w:p w14:paraId="786FC583" w14:textId="77777777" w:rsidR="00B8297B" w:rsidRPr="00E97CA1" w:rsidRDefault="00B8297B" w:rsidP="00B8297B">
      <w:pPr>
        <w:pStyle w:val="ConsPlusNormal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2.1. Персональный состав Комиссии утверждается </w:t>
      </w:r>
      <w:r w:rsidR="00F2239A" w:rsidRPr="00E97CA1">
        <w:rPr>
          <w:color w:val="000000" w:themeColor="text1"/>
        </w:rPr>
        <w:t>сельским</w:t>
      </w:r>
      <w:r w:rsidRPr="00E97CA1">
        <w:rPr>
          <w:color w:val="000000" w:themeColor="text1"/>
        </w:rPr>
        <w:t xml:space="preserve"> советом из числа депутатов </w:t>
      </w:r>
      <w:r w:rsidR="00F2239A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по предложению фракций, иных депутатских объединений, а также на основании личных письменных заявлений депутатов.</w:t>
      </w:r>
    </w:p>
    <w:p w14:paraId="72F938C9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2.2. В состав Комиссии входят председатель Комиссии, его заместитель, секретарь и другие члены Комиссии.</w:t>
      </w:r>
    </w:p>
    <w:p w14:paraId="5E045D25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2.3. Для подготовки отдельных вопросов Комиссия может создавать рабочие группы из числа чле</w:t>
      </w:r>
      <w:r w:rsidR="00F2239A" w:rsidRPr="00E97CA1">
        <w:rPr>
          <w:color w:val="000000" w:themeColor="text1"/>
        </w:rPr>
        <w:t>нов Комиссии, других депутатов сельского</w:t>
      </w:r>
      <w:r w:rsidRPr="00E97CA1">
        <w:rPr>
          <w:color w:val="000000" w:themeColor="text1"/>
        </w:rPr>
        <w:t xml:space="preserve"> совета, представителей органов местного </w:t>
      </w:r>
      <w:r w:rsidRPr="00E97CA1">
        <w:rPr>
          <w:color w:val="000000" w:themeColor="text1"/>
        </w:rPr>
        <w:lastRenderedPageBreak/>
        <w:t xml:space="preserve">самоуправления, привлекать к своей работе работников </w:t>
      </w:r>
      <w:r w:rsidR="00F2239A" w:rsidRPr="00E97CA1">
        <w:rPr>
          <w:color w:val="000000" w:themeColor="text1"/>
        </w:rPr>
        <w:t>администрации</w:t>
      </w:r>
      <w:r w:rsidRPr="00E97CA1">
        <w:rPr>
          <w:color w:val="000000" w:themeColor="text1"/>
        </w:rPr>
        <w:t xml:space="preserve"> </w:t>
      </w:r>
      <w:r w:rsidR="005977D8">
        <w:rPr>
          <w:color w:val="000000" w:themeColor="text1"/>
        </w:rPr>
        <w:t>Красномакского</w:t>
      </w:r>
      <w:r w:rsidR="00F2239A" w:rsidRPr="00E97CA1">
        <w:rPr>
          <w:color w:val="000000" w:themeColor="text1"/>
        </w:rPr>
        <w:t xml:space="preserve"> сельского</w:t>
      </w:r>
      <w:r w:rsidRPr="00E97CA1">
        <w:rPr>
          <w:color w:val="000000" w:themeColor="text1"/>
        </w:rPr>
        <w:t xml:space="preserve"> </w:t>
      </w:r>
      <w:r w:rsidR="00F2239A" w:rsidRPr="00E97CA1">
        <w:rPr>
          <w:color w:val="000000" w:themeColor="text1"/>
        </w:rPr>
        <w:t xml:space="preserve">поселения </w:t>
      </w:r>
      <w:r w:rsidR="00F53A81" w:rsidRPr="00E97CA1">
        <w:rPr>
          <w:color w:val="000000" w:themeColor="text1"/>
        </w:rPr>
        <w:t>Бахчисарайского района</w:t>
      </w:r>
      <w:r w:rsidRPr="00E97CA1">
        <w:rPr>
          <w:color w:val="000000" w:themeColor="text1"/>
        </w:rPr>
        <w:t xml:space="preserve"> Республики Крым.</w:t>
      </w:r>
    </w:p>
    <w:p w14:paraId="68764475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2.4. Председатель Комиссии избирается из числа членов Комиссии на ее заседании путем открытого голосования.</w:t>
      </w:r>
    </w:p>
    <w:p w14:paraId="1C2D2B8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2.5. Полномочия председателя Комиссии досрочно прекращаются в следующих случаях:</w:t>
      </w:r>
    </w:p>
    <w:p w14:paraId="0BEC7B0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2.5.1. В соответствии с частью 10 статьи 40 Федерального закона от 06.10.2003 </w:t>
      </w:r>
      <w:r w:rsidR="00F53A81" w:rsidRPr="00E97CA1">
        <w:rPr>
          <w:color w:val="000000" w:themeColor="text1"/>
        </w:rPr>
        <w:t>№</w:t>
      </w:r>
      <w:r w:rsidRPr="00E97CA1">
        <w:rPr>
          <w:color w:val="000000" w:themeColor="text1"/>
        </w:rPr>
        <w:t xml:space="preserve"> 131-ФЗ </w:t>
      </w:r>
      <w:r w:rsidR="00A37E11" w:rsidRPr="00E97CA1">
        <w:rPr>
          <w:color w:val="000000" w:themeColor="text1"/>
        </w:rPr>
        <w:t>«</w:t>
      </w:r>
      <w:r w:rsidRPr="00E97CA1">
        <w:rPr>
          <w:color w:val="000000" w:themeColor="text1"/>
        </w:rPr>
        <w:t>Об общих принципах организации местного самоуправления в Российской Федерации</w:t>
      </w:r>
      <w:r w:rsidR="00A37E11" w:rsidRPr="00E97CA1">
        <w:rPr>
          <w:color w:val="000000" w:themeColor="text1"/>
        </w:rPr>
        <w:t>»</w:t>
      </w:r>
      <w:r w:rsidRPr="00E97CA1">
        <w:rPr>
          <w:color w:val="000000" w:themeColor="text1"/>
        </w:rPr>
        <w:t>;</w:t>
      </w:r>
    </w:p>
    <w:p w14:paraId="0A391F07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2.5.2. Подачи личного заявления;</w:t>
      </w:r>
    </w:p>
    <w:p w14:paraId="4C6814B4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ar71"/>
      <w:bookmarkEnd w:id="3"/>
      <w:r w:rsidRPr="00E97CA1">
        <w:rPr>
          <w:color w:val="000000" w:themeColor="text1"/>
        </w:rPr>
        <w:t xml:space="preserve">2.5.3. По инициативе председателя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Pr="00E97CA1">
        <w:rPr>
          <w:color w:val="000000" w:themeColor="text1"/>
        </w:rPr>
        <w:t xml:space="preserve"> либо одной трети от общего числа членов Комиссии в случае ненадлежащего исполнения им своих обязанностей.</w:t>
      </w:r>
    </w:p>
    <w:p w14:paraId="4FEF09F7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2.6. Решение Комиссии о досрочном прекращении полномочий председателя Комиссии по основанию, указанному в </w:t>
      </w:r>
      <w:hyperlink w:anchor="Par71" w:tooltip="2.5.3. По инициативе Главы муниципального образования городской округ Симферополь Республики Крым - председателя Симферопольского городского совета либо одной трети от общего числа членов Комиссии в случае ненадлежащего исполнения им своих обязанностей." w:history="1">
        <w:r w:rsidRPr="00E97CA1">
          <w:rPr>
            <w:color w:val="000000" w:themeColor="text1"/>
          </w:rPr>
          <w:t>пункте 2.5.3</w:t>
        </w:r>
      </w:hyperlink>
      <w:r w:rsidRPr="00E97CA1">
        <w:rPr>
          <w:color w:val="000000" w:themeColor="text1"/>
        </w:rPr>
        <w:t xml:space="preserve"> настоящего Положения, принимается путем открытого голосования ее членов и считается принятым, если за него проголосовало большинство членов Комиссии от ее состава.</w:t>
      </w:r>
    </w:p>
    <w:p w14:paraId="205E3B00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2.7.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A0A228D" w14:textId="77777777" w:rsidR="00B8297B" w:rsidRPr="00E97CA1" w:rsidRDefault="00B8297B" w:rsidP="00B8297B">
      <w:pPr>
        <w:pStyle w:val="ConsPlusNormal"/>
        <w:ind w:left="540"/>
        <w:jc w:val="both"/>
        <w:rPr>
          <w:color w:val="000000" w:themeColor="text1"/>
        </w:rPr>
      </w:pPr>
    </w:p>
    <w:p w14:paraId="51DC53DD" w14:textId="77777777" w:rsidR="00B8297B" w:rsidRPr="00E97CA1" w:rsidRDefault="00B8297B" w:rsidP="00B829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3. Порядок работы Комиссии</w:t>
      </w:r>
    </w:p>
    <w:p w14:paraId="0C8A1A8F" w14:textId="77777777" w:rsidR="00B8297B" w:rsidRPr="00E97CA1" w:rsidRDefault="00B8297B" w:rsidP="00B8297B">
      <w:pPr>
        <w:pStyle w:val="ConsPlusNormal"/>
        <w:ind w:left="540"/>
        <w:jc w:val="both"/>
        <w:rPr>
          <w:color w:val="000000" w:themeColor="text1"/>
        </w:rPr>
      </w:pPr>
    </w:p>
    <w:p w14:paraId="29298830" w14:textId="77777777" w:rsidR="00B8297B" w:rsidRPr="00E97CA1" w:rsidRDefault="00B8297B" w:rsidP="00B8297B">
      <w:pPr>
        <w:pStyle w:val="ConsPlusNormal"/>
        <w:ind w:firstLine="540"/>
        <w:jc w:val="both"/>
        <w:rPr>
          <w:color w:val="000000" w:themeColor="text1"/>
        </w:rPr>
      </w:pPr>
      <w:bookmarkStart w:id="4" w:name="Par77"/>
      <w:bookmarkEnd w:id="4"/>
      <w:r w:rsidRPr="00E97CA1">
        <w:rPr>
          <w:color w:val="000000" w:themeColor="text1"/>
        </w:rPr>
        <w:t>3.1. Основаниями для проведения заседания Комиссии являются:</w:t>
      </w:r>
    </w:p>
    <w:p w14:paraId="395A61A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5" w:name="Par78"/>
      <w:bookmarkEnd w:id="5"/>
      <w:r w:rsidRPr="00E97CA1">
        <w:rPr>
          <w:color w:val="000000" w:themeColor="text1"/>
        </w:rPr>
        <w:t xml:space="preserve">3.1.1. Поступившее от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</w:t>
      </w:r>
    </w:p>
    <w:p w14:paraId="5B61BAD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6" w:name="Par79"/>
      <w:bookmarkEnd w:id="6"/>
      <w:r w:rsidRPr="00E97CA1">
        <w:rPr>
          <w:color w:val="000000" w:themeColor="text1"/>
        </w:rPr>
        <w:t xml:space="preserve">3.1.2. Наличие в </w:t>
      </w:r>
      <w:r w:rsidR="006E4E29" w:rsidRPr="00E97CA1">
        <w:rPr>
          <w:color w:val="000000" w:themeColor="text1"/>
        </w:rPr>
        <w:t>сельском</w:t>
      </w:r>
      <w:r w:rsidRPr="00E97CA1">
        <w:rPr>
          <w:color w:val="000000" w:themeColor="text1"/>
        </w:rPr>
        <w:t xml:space="preserve"> совете материалов, свидетельствующих о непринятии депутатом мер по предотвращению и (или) урегулированию конфликта интересов, стороной которого является депутат;</w:t>
      </w:r>
    </w:p>
    <w:p w14:paraId="4F4A4650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7" w:name="Par80"/>
      <w:bookmarkEnd w:id="7"/>
      <w:r w:rsidRPr="00E97CA1">
        <w:rPr>
          <w:color w:val="000000" w:themeColor="text1"/>
        </w:rPr>
        <w:t xml:space="preserve">3.1.3 Поступившее от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6F785456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дисциплины замещения муниципальной должности.</w:t>
      </w:r>
    </w:p>
    <w:p w14:paraId="764848F2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3.3. Председатель Комиссии при поступлении к нему информации, содержащей основания для проведения заседания комиссии:</w:t>
      </w:r>
    </w:p>
    <w:p w14:paraId="4E2366B9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3.3.1.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14:paraId="3F2895F5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lastRenderedPageBreak/>
        <w:t xml:space="preserve">3.3.2. Организует ознакомление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совета, в отношении которого Комиссией рассматривается вопрос о соблюдении требований об урегулировании конфликта интересов, членов Комиссии и других лиц, участвующих в заседании Комиссии, с информацией, поступившей в </w:t>
      </w:r>
      <w:r w:rsidR="00F2239A" w:rsidRPr="00E97CA1">
        <w:rPr>
          <w:color w:val="000000" w:themeColor="text1"/>
        </w:rPr>
        <w:t>сельский</w:t>
      </w:r>
      <w:r w:rsidRPr="00E97CA1">
        <w:rPr>
          <w:color w:val="000000" w:themeColor="text1"/>
        </w:rPr>
        <w:t xml:space="preserve"> совет, и с результатами ее проверки.</w:t>
      </w:r>
    </w:p>
    <w:p w14:paraId="130DAE2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3.3.3. Рассматривает ходатайства о приглашении на заседание Комиссии лиц, указанных в </w:t>
      </w:r>
      <w:hyperlink w:anchor="Par109" w:tooltip="3.18. На заседания Комиссии могут приглашаться представители органов государственной власти, органов местного самоуправления, общественных организаций, предприятий, учреждений и организаций, эксперты, специалисты. Приглашенные на заседания Комиссии лица, а так" w:history="1">
        <w:r w:rsidRPr="00E97CA1">
          <w:rPr>
            <w:color w:val="000000" w:themeColor="text1"/>
          </w:rPr>
          <w:t>пункте 3.18</w:t>
        </w:r>
      </w:hyperlink>
      <w:r w:rsidRPr="00E97CA1">
        <w:rPr>
          <w:color w:val="000000" w:themeColor="text1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EDFA37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3.4. Заседание Комиссии проводится, как правило, в присутствии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депутат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указывает в уведомлении либо заявлении, представляемых в соответствии с</w:t>
      </w:r>
      <w:r w:rsidR="006E4E29" w:rsidRPr="00E97CA1">
        <w:rPr>
          <w:color w:val="000000" w:themeColor="text1"/>
        </w:rPr>
        <w:t xml:space="preserve"> </w:t>
      </w:r>
      <w:hyperlink w:anchor="Par78" w:tooltip="3.1.1. Поступившее от депутата городского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" w:history="1">
        <w:r w:rsidRPr="00E97CA1">
          <w:rPr>
            <w:color w:val="000000" w:themeColor="text1"/>
          </w:rPr>
          <w:t>пунктами 3.1.1</w:t>
        </w:r>
      </w:hyperlink>
      <w:r w:rsidRPr="00E97CA1">
        <w:rPr>
          <w:color w:val="000000" w:themeColor="text1"/>
        </w:rPr>
        <w:t xml:space="preserve">,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E97CA1">
          <w:rPr>
            <w:color w:val="000000" w:themeColor="text1"/>
          </w:rPr>
          <w:t>3.1.3</w:t>
        </w:r>
      </w:hyperlink>
      <w:r w:rsidRPr="00E97CA1">
        <w:rPr>
          <w:color w:val="000000" w:themeColor="text1"/>
        </w:rPr>
        <w:t xml:space="preserve"> настоящего Положения.</w:t>
      </w:r>
    </w:p>
    <w:p w14:paraId="348F62D3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3.5. Заседания Комиссии могут проводиться в отсутствие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в случае:</w:t>
      </w:r>
    </w:p>
    <w:p w14:paraId="7BCF1AE1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3.5.1. Если в уведомлении либо заявлении, представляемых в соответствии с </w:t>
      </w:r>
      <w:hyperlink w:anchor="Par78" w:tooltip="3.1.1. Поступившее от депутата городского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" w:history="1">
        <w:r w:rsidRPr="00E97CA1">
          <w:rPr>
            <w:color w:val="000000" w:themeColor="text1"/>
          </w:rPr>
          <w:t>пунктами 3.1.1</w:t>
        </w:r>
      </w:hyperlink>
      <w:r w:rsidRPr="00E97CA1">
        <w:rPr>
          <w:color w:val="000000" w:themeColor="text1"/>
        </w:rPr>
        <w:t xml:space="preserve">,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E97CA1">
          <w:rPr>
            <w:color w:val="000000" w:themeColor="text1"/>
          </w:rPr>
          <w:t>3.1.3</w:t>
        </w:r>
      </w:hyperlink>
      <w:r w:rsidRPr="00E97CA1">
        <w:rPr>
          <w:color w:val="000000" w:themeColor="text1"/>
        </w:rPr>
        <w:t xml:space="preserve"> настоящего Положения, не содержится указания о намерении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лично присутствовать на заседании Комиссии;</w:t>
      </w:r>
    </w:p>
    <w:p w14:paraId="53472EF6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3.5.2. Если депутат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6CE16BB5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3.6. На заседании Комиссии заслушиваются пояснения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EEDDE84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8" w:name="Par91"/>
      <w:bookmarkEnd w:id="8"/>
      <w:r w:rsidRPr="00E97CA1">
        <w:rPr>
          <w:color w:val="000000" w:themeColor="text1"/>
        </w:rPr>
        <w:t xml:space="preserve">3.7. По итогам рассмотрения вопроса, указанного в </w:t>
      </w:r>
      <w:hyperlink w:anchor="Par78" w:tooltip="3.1.1. Поступившее от депутата городского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" w:history="1">
        <w:r w:rsidRPr="00E97CA1">
          <w:rPr>
            <w:color w:val="000000" w:themeColor="text1"/>
          </w:rPr>
          <w:t>пункте 3.1.1</w:t>
        </w:r>
      </w:hyperlink>
      <w:r w:rsidRPr="00E97CA1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14:paraId="267E26D3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1) установить, что депутат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соблюдал требования об урегулировании конфликта интересов;</w:t>
      </w:r>
    </w:p>
    <w:p w14:paraId="50A44152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2) установить, что депутат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не соблюдал требования об урегулировании конфликта интересов. В этом случае Комиссия рекомендует </w:t>
      </w:r>
      <w:r w:rsidR="006E4E29" w:rsidRPr="00E97CA1">
        <w:rPr>
          <w:color w:val="000000" w:themeColor="text1"/>
        </w:rPr>
        <w:t>сельскому</w:t>
      </w:r>
      <w:r w:rsidRPr="00E97CA1">
        <w:rPr>
          <w:color w:val="000000" w:themeColor="text1"/>
        </w:rPr>
        <w:t xml:space="preserve"> совету применить к депутату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конкретную меру ответственности.</w:t>
      </w:r>
    </w:p>
    <w:p w14:paraId="486ACA5E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3.8. По итогам рассмотрения вопроса, указанного в </w:t>
      </w:r>
      <w:hyperlink w:anchor="Par79" w:tooltip="3.1.2. Наличие в городском совете материалов, свидетельствующих о непринятии депутатом мер по предотвращению и (или) урегулированию конфликта интересов, стороной которого является депутат;" w:history="1">
        <w:r w:rsidRPr="00E97CA1">
          <w:rPr>
            <w:color w:val="000000" w:themeColor="text1"/>
          </w:rPr>
          <w:t>пункте 3.1.2</w:t>
        </w:r>
      </w:hyperlink>
      <w:r w:rsidRPr="00E97CA1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14:paraId="43E26159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1) признать, что при осуществлении депутатом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своих полномочий конфликт интересов отсутствует;</w:t>
      </w:r>
    </w:p>
    <w:p w14:paraId="5EBD6E12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2) признать, что при осуществлении депутатом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своих полномочий личная заинтересованность приводит или может привести к конфликту интересов. В этом случае комиссия рекомендует депутату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и (или) </w:t>
      </w:r>
      <w:r w:rsidR="006E4E29" w:rsidRPr="00E97CA1">
        <w:rPr>
          <w:color w:val="000000" w:themeColor="text1"/>
        </w:rPr>
        <w:t>сельскому</w:t>
      </w:r>
      <w:r w:rsidRPr="00E97CA1">
        <w:rPr>
          <w:color w:val="000000" w:themeColor="text1"/>
        </w:rPr>
        <w:t xml:space="preserve"> совету принять меры по урегулированию конфликта интересов или по недопущению его возникновения;</w:t>
      </w:r>
    </w:p>
    <w:p w14:paraId="2434811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3) признать, что депутат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не соблюдал требования об урегулировании </w:t>
      </w:r>
      <w:r w:rsidRPr="00E97CA1">
        <w:rPr>
          <w:color w:val="000000" w:themeColor="text1"/>
        </w:rPr>
        <w:lastRenderedPageBreak/>
        <w:t xml:space="preserve">конфликта интересов. В этом случае Комиссия рекомендует </w:t>
      </w:r>
      <w:r w:rsidR="006E4E29" w:rsidRPr="00E97CA1">
        <w:rPr>
          <w:color w:val="000000" w:themeColor="text1"/>
        </w:rPr>
        <w:t>сельскому</w:t>
      </w:r>
      <w:r w:rsidRPr="00E97CA1">
        <w:rPr>
          <w:color w:val="000000" w:themeColor="text1"/>
        </w:rPr>
        <w:t xml:space="preserve"> совету применить к депутату конкретную меру ответственности.</w:t>
      </w:r>
    </w:p>
    <w:p w14:paraId="0D49B71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9" w:name="Par98"/>
      <w:bookmarkEnd w:id="9"/>
      <w:r w:rsidRPr="00E97CA1">
        <w:rPr>
          <w:color w:val="000000" w:themeColor="text1"/>
        </w:rPr>
        <w:t xml:space="preserve">3.9. По итогам рассмотрения вопроса, указанного в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E97CA1">
          <w:rPr>
            <w:color w:val="000000" w:themeColor="text1"/>
          </w:rPr>
          <w:t>пункте 3.1.3</w:t>
        </w:r>
      </w:hyperlink>
      <w:r w:rsidRPr="00E97CA1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14:paraId="60027FE4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1) признать, что причина непредставления депутатом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AF13C0C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2) признать, что причина непредставления депутатом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14:paraId="7399799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3.10. По итогам рассмотрения вопросов, указанных в </w:t>
      </w:r>
      <w:hyperlink w:anchor="Par79" w:tooltip="3.1.2. Наличие в городском совете материалов, свидетельствующих о непринятии депутатом мер по предотвращению и (или) урегулированию конфликта интересов, стороной которого является депутат;" w:history="1">
        <w:r w:rsidRPr="00E97CA1">
          <w:rPr>
            <w:color w:val="000000" w:themeColor="text1"/>
          </w:rPr>
          <w:t>пунктах 3.1.2</w:t>
        </w:r>
      </w:hyperlink>
      <w:r w:rsidRPr="00E97CA1">
        <w:rPr>
          <w:color w:val="000000" w:themeColor="text1"/>
        </w:rPr>
        <w:t xml:space="preserve"> -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E97CA1">
          <w:rPr>
            <w:color w:val="000000" w:themeColor="text1"/>
          </w:rPr>
          <w:t>3.1.3</w:t>
        </w:r>
      </w:hyperlink>
      <w:r w:rsidRPr="00E97CA1">
        <w:rPr>
          <w:color w:val="000000" w:themeColor="text1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91" w:tooltip="3.7. По итогам рассмотрения вопроса, указанного в пункте 3.1.1 настоящего Положения, Комиссия принимает одно из следующих решений:" w:history="1">
        <w:r w:rsidRPr="00E97CA1">
          <w:rPr>
            <w:color w:val="000000" w:themeColor="text1"/>
          </w:rPr>
          <w:t>пунктами 3.7</w:t>
        </w:r>
      </w:hyperlink>
      <w:r w:rsidRPr="00E97CA1">
        <w:rPr>
          <w:color w:val="000000" w:themeColor="text1"/>
        </w:rPr>
        <w:t xml:space="preserve"> - </w:t>
      </w:r>
      <w:hyperlink w:anchor="Par98" w:tooltip="3.9. По итогам рассмотрения вопроса, указанного в пункте 3.1.3 настоящего Положения, Комиссия принимает одно из следующих решений:" w:history="1">
        <w:r w:rsidRPr="00E97CA1">
          <w:rPr>
            <w:color w:val="000000" w:themeColor="text1"/>
          </w:rPr>
          <w:t>3.9</w:t>
        </w:r>
      </w:hyperlink>
      <w:r w:rsidRPr="00E97CA1">
        <w:rPr>
          <w:color w:val="000000" w:themeColor="text1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61DB7365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3.11. Для исполнения решений Комиссии могут быть подготовлены проекты муниципальных правовых актов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совета, которые в установленном порядке представляются на рассмотрение </w:t>
      </w:r>
      <w:r w:rsidR="006E4E29" w:rsidRPr="00E97CA1">
        <w:rPr>
          <w:color w:val="000000" w:themeColor="text1"/>
        </w:rPr>
        <w:t>сельскому</w:t>
      </w:r>
      <w:r w:rsidRPr="00E97CA1">
        <w:rPr>
          <w:color w:val="000000" w:themeColor="text1"/>
        </w:rPr>
        <w:t xml:space="preserve"> совету.</w:t>
      </w:r>
    </w:p>
    <w:p w14:paraId="3AE6D12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3.12. Решения Комиссии по вопросам, указанным в </w:t>
      </w:r>
      <w:hyperlink w:anchor="Par77" w:tooltip="3.1. Основаниями для проведения заседания Комиссии являются:" w:history="1">
        <w:r w:rsidRPr="00E97CA1">
          <w:rPr>
            <w:color w:val="000000" w:themeColor="text1"/>
          </w:rPr>
          <w:t>пункте 3.1</w:t>
        </w:r>
      </w:hyperlink>
      <w:r w:rsidRPr="00E97CA1">
        <w:rPr>
          <w:color w:val="000000" w:themeColor="text1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43F3328A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3.13. Заседания Комиссии проводятся по мере необходимости.</w:t>
      </w:r>
    </w:p>
    <w:p w14:paraId="63E6C2C1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3.14. Заседание Комиссии проводит председатель Комиссии, а в его отсутствие - заместитель председателя Комиссии. В случае отсутствия председателя Комиссии и заместителя председателя Комиссии заседание Комиссии ведет секретарь Комиссии.</w:t>
      </w:r>
    </w:p>
    <w:p w14:paraId="26CA5229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3.15. Заседание Комиссии считается правомочным, если на нем присутствует не менее двух третей от общего числа членов Комиссии.</w:t>
      </w:r>
    </w:p>
    <w:p w14:paraId="3ABEC5E3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3.16. Решения Комиссии принимаются большинством голосов от числа членов Комиссии, присутствующих на заседании Комиссии. Член Комиссии не участвует в голосовании по вопросу, касающемуся его лично.</w:t>
      </w:r>
    </w:p>
    <w:p w14:paraId="43BA6AE2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3.17. Член Комиссии, имеющий особое мнение по вопросу, рассмотренному Комиссией, вправе представить его в письменном виде. Данное мнение прилагается к протоколу заседания Комиссии.</w:t>
      </w:r>
    </w:p>
    <w:p w14:paraId="61A33CA3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0" w:name="Par109"/>
      <w:bookmarkEnd w:id="10"/>
      <w:r w:rsidRPr="00E97CA1">
        <w:rPr>
          <w:color w:val="000000" w:themeColor="text1"/>
        </w:rPr>
        <w:t xml:space="preserve">3.18. На заседания Комиссии могут приглашаться представители органов государственной власти, органов местного самоуправления, общественных организаций, предприятий, учреждений и организаций, эксперты, специалисты. Приглашенные на заседания Комиссии лица, а также работники </w:t>
      </w:r>
      <w:r w:rsidR="006F3785" w:rsidRPr="00E97CA1">
        <w:rPr>
          <w:color w:val="000000" w:themeColor="text1"/>
        </w:rPr>
        <w:t>администрации</w:t>
      </w:r>
      <w:r w:rsidRPr="00E97CA1">
        <w:rPr>
          <w:color w:val="000000" w:themeColor="text1"/>
        </w:rPr>
        <w:t xml:space="preserve"> </w:t>
      </w:r>
      <w:r w:rsidR="005977D8">
        <w:rPr>
          <w:color w:val="000000" w:themeColor="text1"/>
        </w:rPr>
        <w:t>Красномакского</w:t>
      </w:r>
      <w:r w:rsidR="00F2239A" w:rsidRPr="00E97CA1">
        <w:rPr>
          <w:color w:val="000000" w:themeColor="text1"/>
        </w:rPr>
        <w:t xml:space="preserve"> сельского</w:t>
      </w:r>
      <w:r w:rsidRPr="00E97CA1">
        <w:rPr>
          <w:color w:val="000000" w:themeColor="text1"/>
        </w:rPr>
        <w:t xml:space="preserve"> </w:t>
      </w:r>
      <w:r w:rsidR="006F3785" w:rsidRPr="00E97CA1">
        <w:rPr>
          <w:color w:val="000000" w:themeColor="text1"/>
        </w:rPr>
        <w:t xml:space="preserve">поселения </w:t>
      </w:r>
      <w:r w:rsidR="00F53A81" w:rsidRPr="00E97CA1">
        <w:rPr>
          <w:color w:val="000000" w:themeColor="text1"/>
        </w:rPr>
        <w:t>Бахчисарайского района</w:t>
      </w:r>
      <w:r w:rsidRPr="00E97CA1">
        <w:rPr>
          <w:color w:val="000000" w:themeColor="text1"/>
        </w:rPr>
        <w:t xml:space="preserve"> Республики Крым по предложению председательствующего или по просьбе депутата дают справки и разъяснения.</w:t>
      </w:r>
    </w:p>
    <w:p w14:paraId="4E5A1F91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3.19. Заседания Комиссии проводятся открыто. В случае необходимости Комиссия может </w:t>
      </w:r>
      <w:r w:rsidRPr="00E97CA1">
        <w:rPr>
          <w:color w:val="000000" w:themeColor="text1"/>
        </w:rPr>
        <w:lastRenderedPageBreak/>
        <w:t>принять решение о проведении закрытого заседания.</w:t>
      </w:r>
    </w:p>
    <w:p w14:paraId="7279DC28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3.20.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</w:t>
      </w:r>
    </w:p>
    <w:p w14:paraId="47FFEC9B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3.21.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14:paraId="4024DCBC" w14:textId="77777777" w:rsidR="00B8297B" w:rsidRPr="00E97CA1" w:rsidRDefault="00B8297B" w:rsidP="00B8297B">
      <w:pPr>
        <w:pStyle w:val="ConsPlusNormal"/>
        <w:ind w:left="540"/>
        <w:jc w:val="both"/>
        <w:rPr>
          <w:color w:val="000000" w:themeColor="text1"/>
        </w:rPr>
      </w:pPr>
    </w:p>
    <w:p w14:paraId="6134FDC0" w14:textId="77777777" w:rsidR="00B8297B" w:rsidRPr="00E97CA1" w:rsidRDefault="00B8297B" w:rsidP="00B829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4. Порядок принятия решения</w:t>
      </w:r>
    </w:p>
    <w:p w14:paraId="48F78657" w14:textId="77777777" w:rsidR="00B8297B" w:rsidRPr="00E97CA1" w:rsidRDefault="00B8297B" w:rsidP="00B8297B">
      <w:pPr>
        <w:pStyle w:val="ConsPlusNormal"/>
        <w:rPr>
          <w:color w:val="000000" w:themeColor="text1"/>
        </w:rPr>
      </w:pPr>
    </w:p>
    <w:p w14:paraId="5AE99E68" w14:textId="77777777" w:rsidR="00B8297B" w:rsidRPr="00E97CA1" w:rsidRDefault="00B8297B" w:rsidP="00B8297B">
      <w:pPr>
        <w:pStyle w:val="ConsPlusNormal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4.1. Решения Комиссии оформляются протоколом, который подписывается председателем Комиссии (председательствующим на заседании Комиссии).</w:t>
      </w:r>
    </w:p>
    <w:p w14:paraId="4F6EDDB6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4.2. В протоколе заседания Комиссии указываются:</w:t>
      </w:r>
    </w:p>
    <w:p w14:paraId="6B3C7877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09E655E9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б) формулировка каждого из рассматриваемых на заседании комиссии вопросов с указанием фамилии, имени, отчества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совета, в отношении которого рассматривается вопрос о соблюдении требований об урегулировании конфликта интересов;</w:t>
      </w:r>
    </w:p>
    <w:p w14:paraId="647A75A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в) предъявляемые к депутату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претензии, материалы, на которых они основываются;</w:t>
      </w:r>
    </w:p>
    <w:p w14:paraId="49016A3A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г) содержание пояснений депутата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и других лиц по существу предъявляемых претензий;</w:t>
      </w:r>
    </w:p>
    <w:p w14:paraId="565520F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д) фамилии, имена, отчества выступивших на заседании лиц и краткое изложение их выступлений;</w:t>
      </w:r>
    </w:p>
    <w:p w14:paraId="1ADF75A9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е) источник информации, содержащей основания для проведения заседания комиссии, дата поступления информации;</w:t>
      </w:r>
    </w:p>
    <w:p w14:paraId="09B18F84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ж) другие сведения;</w:t>
      </w:r>
    </w:p>
    <w:p w14:paraId="7BDB7A7D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з) результаты голосования;</w:t>
      </w:r>
    </w:p>
    <w:p w14:paraId="2DF70ED0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и) решение и обоснование его принятия.</w:t>
      </w:r>
    </w:p>
    <w:p w14:paraId="7A000FB6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>4.3. Копии протокола заседания Комиссии в 7-дневный срок</w:t>
      </w:r>
      <w:r w:rsidR="00A37E11" w:rsidRPr="00E97CA1">
        <w:rPr>
          <w:color w:val="000000" w:themeColor="text1"/>
        </w:rPr>
        <w:t xml:space="preserve"> со дня заседания направляются П</w:t>
      </w:r>
      <w:r w:rsidRPr="00E97CA1">
        <w:rPr>
          <w:color w:val="000000" w:themeColor="text1"/>
        </w:rPr>
        <w:t xml:space="preserve">редседателю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="00A37E11" w:rsidRPr="00E97CA1">
        <w:rPr>
          <w:color w:val="000000" w:themeColor="text1"/>
        </w:rPr>
        <w:t xml:space="preserve"> Бахчисарайского района</w:t>
      </w:r>
      <w:r w:rsidRPr="00E97CA1">
        <w:rPr>
          <w:color w:val="000000" w:themeColor="text1"/>
        </w:rPr>
        <w:t xml:space="preserve">, полностью или в виде выписки из него - депутату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совета, а также по решению Комиссии - иным заинтересованным лицам.</w:t>
      </w:r>
    </w:p>
    <w:p w14:paraId="6F67A443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4.4. Председатель </w:t>
      </w:r>
      <w:r w:rsidR="00277C40">
        <w:rPr>
          <w:color w:val="000000" w:themeColor="text1"/>
        </w:rPr>
        <w:t>Красномакского</w:t>
      </w:r>
      <w:r w:rsidR="00F53A81" w:rsidRPr="00E97CA1">
        <w:rPr>
          <w:color w:val="000000" w:themeColor="text1"/>
        </w:rPr>
        <w:t xml:space="preserve"> сельского совета</w:t>
      </w:r>
      <w:r w:rsidRPr="00E97CA1">
        <w:rPr>
          <w:color w:val="000000" w:themeColor="text1"/>
        </w:rPr>
        <w:t xml:space="preserve"> </w:t>
      </w:r>
      <w:r w:rsidR="00F53A81" w:rsidRPr="00E97CA1">
        <w:rPr>
          <w:color w:val="000000" w:themeColor="text1"/>
        </w:rPr>
        <w:t>Бахчисарайского района</w:t>
      </w:r>
      <w:r w:rsidR="006F3785" w:rsidRPr="00E97CA1">
        <w:rPr>
          <w:color w:val="000000" w:themeColor="text1"/>
        </w:rPr>
        <w:t xml:space="preserve"> </w:t>
      </w:r>
      <w:r w:rsidRPr="00E97CA1">
        <w:rPr>
          <w:color w:val="000000" w:themeColor="text1"/>
        </w:rPr>
        <w:t xml:space="preserve">обязан рассмотреть протокол заседания Комиссии и учесть в пределах своей компетенции содержащиеся в нем рекомендации при принятии решения о применении к депутату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761594F3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4.5. В случае установления Комиссией факта совершения депутатом </w:t>
      </w:r>
      <w:r w:rsidR="006E4E29" w:rsidRPr="00E97CA1">
        <w:rPr>
          <w:color w:val="000000" w:themeColor="text1"/>
        </w:rPr>
        <w:t>сельского</w:t>
      </w:r>
      <w:r w:rsidRPr="00E97CA1">
        <w:rPr>
          <w:color w:val="000000" w:themeColor="text1"/>
        </w:rPr>
        <w:t xml:space="preserve"> совета действия </w:t>
      </w:r>
      <w:r w:rsidRPr="00E97CA1">
        <w:rPr>
          <w:color w:val="000000" w:themeColor="text1"/>
        </w:rPr>
        <w:lastRenderedPageBreak/>
        <w:t>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(правоприменительные) органы в 3-дневный срок, а при необходимости - немедленно.</w:t>
      </w:r>
    </w:p>
    <w:p w14:paraId="35001CCC" w14:textId="77777777" w:rsidR="00B8297B" w:rsidRPr="00E97CA1" w:rsidRDefault="00B8297B" w:rsidP="00B8297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97CA1">
        <w:rPr>
          <w:color w:val="000000" w:themeColor="text1"/>
        </w:rPr>
        <w:t xml:space="preserve">4.6. Организационное, техническое, правовое и иное обеспечение деятельности Комиссии обеспечивается </w:t>
      </w:r>
      <w:r w:rsidR="006E4E29" w:rsidRPr="00E97CA1">
        <w:rPr>
          <w:color w:val="000000" w:themeColor="text1"/>
        </w:rPr>
        <w:t>сельск</w:t>
      </w:r>
      <w:r w:rsidR="006F3785" w:rsidRPr="00E97CA1">
        <w:rPr>
          <w:color w:val="000000" w:themeColor="text1"/>
        </w:rPr>
        <w:t xml:space="preserve">им </w:t>
      </w:r>
      <w:r w:rsidRPr="00E97CA1">
        <w:rPr>
          <w:color w:val="000000" w:themeColor="text1"/>
        </w:rPr>
        <w:t>совет</w:t>
      </w:r>
      <w:r w:rsidR="006F3785" w:rsidRPr="00E97CA1">
        <w:rPr>
          <w:color w:val="000000" w:themeColor="text1"/>
        </w:rPr>
        <w:t>ом</w:t>
      </w:r>
      <w:r w:rsidRPr="00E97CA1">
        <w:rPr>
          <w:color w:val="000000" w:themeColor="text1"/>
        </w:rPr>
        <w:t>.</w:t>
      </w:r>
    </w:p>
    <w:p w14:paraId="605D94F3" w14:textId="77777777" w:rsidR="00702E22" w:rsidRPr="00E97CA1" w:rsidRDefault="00702E22" w:rsidP="00B829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1281C20" w14:textId="77777777" w:rsidR="00B8297B" w:rsidRPr="00E97CA1" w:rsidRDefault="00B8297B" w:rsidP="00B829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ACBB609" w14:textId="77777777" w:rsidR="00B8297B" w:rsidRPr="00E97CA1" w:rsidRDefault="00B8297B" w:rsidP="00B829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413833C" w14:textId="77777777" w:rsidR="00B8297B" w:rsidRPr="00E97CA1" w:rsidRDefault="00B8297B" w:rsidP="00B829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B9E85DE" w14:textId="77777777" w:rsidR="00E97CA1" w:rsidRDefault="00E97CA1">
      <w:pP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</w:p>
    <w:p w14:paraId="7B824CDE" w14:textId="77777777" w:rsidR="00B8297B" w:rsidRPr="00E97CA1" w:rsidRDefault="00B8297B" w:rsidP="00B829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№2 к </w:t>
      </w:r>
      <w:hyperlink w:anchor="sub_0" w:history="1"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решению</w:t>
        </w:r>
      </w:hyperlink>
      <w:r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277C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Красномакского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совета</w:t>
      </w:r>
    </w:p>
    <w:p w14:paraId="50CBDBD4" w14:textId="77777777" w:rsidR="00B8297B" w:rsidRPr="00E97CA1" w:rsidRDefault="00F53A81" w:rsidP="00B829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Бахчисарайского района</w:t>
      </w:r>
      <w:r w:rsidR="00B8297B"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Республики Крым</w:t>
      </w:r>
      <w:r w:rsidR="00B8297B"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от _______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№</w:t>
      </w:r>
      <w:r w:rsidR="00B8297B" w:rsidRPr="00E97CA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_____</w:t>
      </w:r>
    </w:p>
    <w:p w14:paraId="37BD4588" w14:textId="77777777" w:rsidR="00B8297B" w:rsidRPr="00E97CA1" w:rsidRDefault="00B8297B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7321535C" w14:textId="77777777" w:rsidR="00B8297B" w:rsidRPr="00E97CA1" w:rsidRDefault="005F4305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СОСТАВ</w:t>
      </w:r>
    </w:p>
    <w:p w14:paraId="6087F245" w14:textId="77777777" w:rsidR="00B8297B" w:rsidRPr="00E97CA1" w:rsidRDefault="005F4305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97CA1">
        <w:rPr>
          <w:rFonts w:ascii="Times New Roman" w:hAnsi="Times New Roman" w:cs="Times New Roman"/>
          <w:color w:val="000000" w:themeColor="text1"/>
        </w:rPr>
        <w:t>КОМИССИИ ПО УРЕГУЛИРОВАНИЮ КОНФЛИКТА ИНТЕРЕСОВ ДЕПУТАТОВ</w:t>
      </w:r>
    </w:p>
    <w:p w14:paraId="5A663906" w14:textId="77777777" w:rsidR="00B8297B" w:rsidRPr="00E97CA1" w:rsidRDefault="00277C40" w:rsidP="00B8297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КРАСНОМАКСКОГО</w:t>
      </w:r>
      <w:r w:rsidR="00F53A81" w:rsidRPr="00E97CA1">
        <w:rPr>
          <w:rFonts w:ascii="Times New Roman" w:hAnsi="Times New Roman" w:cs="Times New Roman"/>
          <w:color w:val="000000" w:themeColor="text1"/>
        </w:rPr>
        <w:t xml:space="preserve"> СЕЛЬСКОГО СОВЕТА</w:t>
      </w:r>
      <w:r w:rsidR="005F4305" w:rsidRPr="00E97CA1">
        <w:rPr>
          <w:rFonts w:ascii="Times New Roman" w:hAnsi="Times New Roman" w:cs="Times New Roman"/>
          <w:color w:val="000000" w:themeColor="text1"/>
        </w:rPr>
        <w:t xml:space="preserve"> </w:t>
      </w:r>
      <w:r w:rsidR="00F53A81" w:rsidRPr="00E97CA1">
        <w:rPr>
          <w:rFonts w:ascii="Times New Roman" w:hAnsi="Times New Roman" w:cs="Times New Roman"/>
          <w:color w:val="000000" w:themeColor="text1"/>
        </w:rPr>
        <w:t>БАХЧИСАРАЙСКОГО РАЙОНА</w:t>
      </w:r>
      <w:r w:rsidR="005F4305" w:rsidRPr="00E97CA1">
        <w:rPr>
          <w:rFonts w:ascii="Times New Roman" w:hAnsi="Times New Roman" w:cs="Times New Roman"/>
          <w:color w:val="000000" w:themeColor="text1"/>
        </w:rPr>
        <w:t xml:space="preserve"> РЕСПУБЛИКИ КРЫМ</w:t>
      </w:r>
    </w:p>
    <w:p w14:paraId="1EA693F7" w14:textId="77777777" w:rsidR="00B8297B" w:rsidRPr="00E97CA1" w:rsidRDefault="00B8297B" w:rsidP="00B829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sectPr w:rsidR="00B8297B" w:rsidRPr="00E97CA1" w:rsidSect="00B8297B">
      <w:headerReference w:type="default" r:id="rId10"/>
      <w:footerReference w:type="default" r:id="rId11"/>
      <w:pgSz w:w="11900" w:h="16800"/>
      <w:pgMar w:top="1440" w:right="701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01E2" w14:textId="77777777" w:rsidR="009E5B59" w:rsidRDefault="009E5B59" w:rsidP="00702E22">
      <w:pPr>
        <w:spacing w:after="0" w:line="240" w:lineRule="auto"/>
      </w:pPr>
      <w:r>
        <w:separator/>
      </w:r>
    </w:p>
  </w:endnote>
  <w:endnote w:type="continuationSeparator" w:id="0">
    <w:p w14:paraId="1C66F335" w14:textId="77777777" w:rsidR="009E5B59" w:rsidRDefault="009E5B59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69"/>
      <w:gridCol w:w="3465"/>
      <w:gridCol w:w="3465"/>
    </w:tblGrid>
    <w:tr w:rsidR="00BA4E2D" w14:paraId="42F92CA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3C0A24A" w14:textId="77777777" w:rsidR="00BA4E2D" w:rsidRDefault="009E5B59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01EA4A9" w14:textId="77777777" w:rsidR="00BA4E2D" w:rsidRDefault="009E5B5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29FAE95" w14:textId="77777777" w:rsidR="00BA4E2D" w:rsidRDefault="009E5B59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7799" w14:textId="77777777" w:rsidR="009E5B59" w:rsidRDefault="009E5B59" w:rsidP="00702E22">
      <w:pPr>
        <w:spacing w:after="0" w:line="240" w:lineRule="auto"/>
      </w:pPr>
      <w:r>
        <w:separator/>
      </w:r>
    </w:p>
  </w:footnote>
  <w:footnote w:type="continuationSeparator" w:id="0">
    <w:p w14:paraId="5E9128BE" w14:textId="77777777" w:rsidR="009E5B59" w:rsidRDefault="009E5B59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99A" w14:textId="77777777" w:rsidR="00BA4E2D" w:rsidRPr="00356CB9" w:rsidRDefault="009E5B59" w:rsidP="00356C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945"/>
    <w:multiLevelType w:val="hybridMultilevel"/>
    <w:tmpl w:val="952C6488"/>
    <w:lvl w:ilvl="0" w:tplc="5BCE757C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22"/>
    <w:rsid w:val="000365A9"/>
    <w:rsid w:val="00104E8A"/>
    <w:rsid w:val="00111B69"/>
    <w:rsid w:val="00277C40"/>
    <w:rsid w:val="002B3517"/>
    <w:rsid w:val="002D68FB"/>
    <w:rsid w:val="0034297A"/>
    <w:rsid w:val="00356CB9"/>
    <w:rsid w:val="0043397A"/>
    <w:rsid w:val="00447164"/>
    <w:rsid w:val="00452D4D"/>
    <w:rsid w:val="00487C5D"/>
    <w:rsid w:val="005028D3"/>
    <w:rsid w:val="005366F9"/>
    <w:rsid w:val="00592AD3"/>
    <w:rsid w:val="005977D8"/>
    <w:rsid w:val="005C5E9B"/>
    <w:rsid w:val="005F4305"/>
    <w:rsid w:val="006B3C14"/>
    <w:rsid w:val="006C4CEA"/>
    <w:rsid w:val="006E4E29"/>
    <w:rsid w:val="006F3785"/>
    <w:rsid w:val="00702E22"/>
    <w:rsid w:val="00757468"/>
    <w:rsid w:val="00782F20"/>
    <w:rsid w:val="00783913"/>
    <w:rsid w:val="007B110F"/>
    <w:rsid w:val="0089227D"/>
    <w:rsid w:val="008977F0"/>
    <w:rsid w:val="009E5B59"/>
    <w:rsid w:val="00A37E11"/>
    <w:rsid w:val="00AE2132"/>
    <w:rsid w:val="00B8297B"/>
    <w:rsid w:val="00C047AD"/>
    <w:rsid w:val="00C927D8"/>
    <w:rsid w:val="00CB250D"/>
    <w:rsid w:val="00D75D6E"/>
    <w:rsid w:val="00DB3A99"/>
    <w:rsid w:val="00E91435"/>
    <w:rsid w:val="00E97CA1"/>
    <w:rsid w:val="00ED7942"/>
    <w:rsid w:val="00F2239A"/>
    <w:rsid w:val="00F355D2"/>
    <w:rsid w:val="00F53A81"/>
    <w:rsid w:val="00FC7C03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9207"/>
  <w15:docId w15:val="{F9A2C03A-E97A-4849-A5C4-B385025D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3705222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Selsovet01</cp:lastModifiedBy>
  <cp:revision>10</cp:revision>
  <dcterms:created xsi:type="dcterms:W3CDTF">2024-04-27T12:54:00Z</dcterms:created>
  <dcterms:modified xsi:type="dcterms:W3CDTF">2024-06-11T12:55:00Z</dcterms:modified>
</cp:coreProperties>
</file>